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F0" w:rsidRDefault="005072F0" w:rsidP="005072F0">
      <w:pPr>
        <w:pStyle w:val="af1"/>
        <w:spacing w:before="0" w:after="24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w:drawing>
          <wp:inline distT="0" distB="0" distL="0" distR="0" wp14:anchorId="28087CC7" wp14:editId="68A7AA0B">
            <wp:extent cx="6152515" cy="8777907"/>
            <wp:effectExtent l="0" t="0" r="0" b="0"/>
            <wp:docPr id="1" name="Рисунок 1" descr="C:\Users\User\AppData\Local\Temp\WinScan2PDF_Tmp\~tmp~winscan_to_pdf_1~2020-11-05_11-0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~tmp~winscan_to_pdf_1~2020-11-05_11-09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7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1395777853"/>
        <w:docPartObj>
          <w:docPartGallery w:val="Table of Contents"/>
          <w:docPartUnique/>
        </w:docPartObj>
      </w:sdtPr>
      <w:sdtEndPr/>
      <w:sdtContent>
        <w:p w:rsidR="00AE707B" w:rsidRPr="00AE707B" w:rsidRDefault="00AE707B" w:rsidP="00CC21C0">
          <w:pPr>
            <w:pStyle w:val="af1"/>
            <w:spacing w:before="0" w:after="24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E707B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AE707B" w:rsidRPr="00AE707B" w:rsidRDefault="00AE707B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r w:rsidRPr="00AE707B">
            <w:rPr>
              <w:sz w:val="24"/>
              <w:szCs w:val="24"/>
            </w:rPr>
            <w:fldChar w:fldCharType="begin"/>
          </w:r>
          <w:r w:rsidRPr="00AE707B">
            <w:rPr>
              <w:sz w:val="24"/>
              <w:szCs w:val="24"/>
            </w:rPr>
            <w:instrText xml:space="preserve"> TOC \o "1-3" \h \z \u </w:instrText>
          </w:r>
          <w:r w:rsidRPr="00AE707B">
            <w:rPr>
              <w:sz w:val="24"/>
              <w:szCs w:val="24"/>
            </w:rPr>
            <w:fldChar w:fldCharType="separate"/>
          </w:r>
          <w:hyperlink w:anchor="_Toc55310628" w:history="1">
            <w:r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AE707B">
              <w:rPr>
                <w:noProof/>
                <w:webHidden/>
                <w:sz w:val="24"/>
                <w:szCs w:val="24"/>
              </w:rPr>
              <w:tab/>
            </w:r>
            <w:r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707B">
              <w:rPr>
                <w:noProof/>
                <w:webHidden/>
                <w:sz w:val="24"/>
                <w:szCs w:val="24"/>
              </w:rPr>
              <w:instrText xml:space="preserve"> PAGEREF _Toc55310628 \h </w:instrText>
            </w:r>
            <w:r w:rsidRPr="00AE707B">
              <w:rPr>
                <w:noProof/>
                <w:webHidden/>
                <w:sz w:val="24"/>
                <w:szCs w:val="24"/>
              </w:rPr>
            </w:r>
            <w:r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3</w:t>
            </w:r>
            <w:r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29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Блок I. ВОСПИТАТЕЛЬНАЯ И ОБРАЗОВАТЕЛЬНАЯ ДЕЯТЕЛЬНОСТЬ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_Toc55310629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4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30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1.1. Работа с воспитанниками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_Toc55310630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4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31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1.1.1. Воспитательные мероприятия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_Toc55310631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4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32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1.1.2. Праздники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_Toc55310632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4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33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1.1.3. Выставки и конкурсы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_Toc55310633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5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34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1.2. Работа с семьями воспитанников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_Toc55310634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6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35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1.2.1. Общие мероприятия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_Toc55310635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6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36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1.2.2. Родительские собрания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_Toc55310636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7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37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1.3. Взаимодействие детского сада с общественными организациями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_Toc55310637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7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38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1.3.1. План мероприятий по осуществлению преемственности детского сада и школы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_Toc55310638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7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39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1.3.2. Перспективный план работы с заинтересованными организациями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_Toc55310639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9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40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Блок II. ОРГАНИЗАЦИОННАЯ И МЕТОДИЧЕСКАЯ ДЕЯТЕЛЬНОСТЬ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_Toc55310640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9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41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2.1. Методическая работа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_Toc55310641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9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42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2.1.1. Организационная деятельность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_Toc55310642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9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43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2.1.2. Консультации для педагогических работников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_Toc55310643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10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44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2.1.3. Семинары для педагогических работников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_Toc55310644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10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45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2.2. Педагогические советы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_Toc55310645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10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46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2.3. Контроль и оценка деятельности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_Toc55310646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12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47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2.3.1. Внутрисадовский контроль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_Toc55310647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12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48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2.3.2. Внутренняя система оценки качества образования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_Toc55310648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13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49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Блок III. УПРАВЛЕНЧЕСКАЯ ДЕЯТЕЛЬНОСТЬ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_Toc55310649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13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50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3.1. Нормотворчество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_Toc55310650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13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51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3.2. Работа с кадрами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_Toc55310651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14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52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3.2.1. Аттестация педагогических работников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_Toc55310652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14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53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3.2.2. Повышение квалификации педагогических работников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_Toc55310653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14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54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3.2.3. Самообразование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_Toc55310654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15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59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3.2.4. Проектная деятельность педагогов с детьми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_Toc55310659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15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60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3.2.5. Оперативные совещания при заведующем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_Toc55310660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15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61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3.3. Административно-хозяйственная деятельность и безопасность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_Toc55310661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17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62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3.3.1. Антитеррористическая защищенность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_Toc55310662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17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63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3.3.2. Пожарная безопасность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_Toc55310663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18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64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3.3.3. Хозяйственная деятельность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_Toc55310664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18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65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3.3.4. Мероприятия по реализации невыполненных задач 2019/2020 учебного года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_Toc55310665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21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2D42BC" w:rsidRDefault="00DC6688" w:rsidP="002D42BC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66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_Toc55310666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22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Pr="00AE707B" w:rsidRDefault="00DC6688" w:rsidP="00AE707B">
          <w:pPr>
            <w:pStyle w:val="21"/>
            <w:tabs>
              <w:tab w:val="right" w:leader="dot" w:pos="9679"/>
            </w:tabs>
            <w:spacing w:before="0" w:beforeAutospacing="0" w:after="0" w:afterAutospacing="0"/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5310668" w:history="1">
            <w:r w:rsidR="00AE707B" w:rsidRPr="00AE70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ЛИСТ ОЗНАКОМЛЕНИЯ</w:t>
            </w:r>
            <w:r w:rsidR="00AE707B" w:rsidRPr="00AE707B">
              <w:rPr>
                <w:noProof/>
                <w:webHidden/>
                <w:sz w:val="24"/>
                <w:szCs w:val="24"/>
              </w:rPr>
              <w:tab/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begin"/>
            </w:r>
            <w:r w:rsidR="00AE707B" w:rsidRPr="00AE707B">
              <w:rPr>
                <w:noProof/>
                <w:webHidden/>
                <w:sz w:val="24"/>
                <w:szCs w:val="24"/>
              </w:rPr>
              <w:instrText xml:space="preserve"> PAGEREF _Toc55310668 \h </w:instrText>
            </w:r>
            <w:r w:rsidR="00AE707B" w:rsidRPr="00AE707B">
              <w:rPr>
                <w:noProof/>
                <w:webHidden/>
                <w:sz w:val="24"/>
                <w:szCs w:val="24"/>
              </w:rPr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C21C0">
              <w:rPr>
                <w:noProof/>
                <w:webHidden/>
                <w:sz w:val="24"/>
                <w:szCs w:val="24"/>
              </w:rPr>
              <w:t>24</w:t>
            </w:r>
            <w:r w:rsidR="00AE707B" w:rsidRPr="00AE707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707B" w:rsidRDefault="00AE707B" w:rsidP="00AE707B">
          <w:pPr>
            <w:spacing w:before="0" w:beforeAutospacing="0" w:after="0" w:afterAutospacing="0"/>
          </w:pPr>
          <w:r w:rsidRPr="00AE707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AF63E0" w:rsidRDefault="00AF63E0" w:rsidP="003440B6">
      <w:pPr>
        <w:pStyle w:val="a5"/>
        <w:widowControl w:val="0"/>
        <w:spacing w:line="276" w:lineRule="auto"/>
        <w:rPr>
          <w:rFonts w:ascii="Times New Roman" w:hAnsi="Times New Roman"/>
          <w:sz w:val="26"/>
          <w:szCs w:val="26"/>
        </w:rPr>
      </w:pPr>
    </w:p>
    <w:p w:rsidR="00AE707B" w:rsidRDefault="00AE707B" w:rsidP="00AE707B">
      <w:pPr>
        <w:pStyle w:val="a5"/>
        <w:widowControl w:val="0"/>
        <w:tabs>
          <w:tab w:val="left" w:pos="415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_Toc55310628"/>
    </w:p>
    <w:p w:rsidR="00AE707B" w:rsidRDefault="00AE707B" w:rsidP="00AE707B">
      <w:pPr>
        <w:pStyle w:val="a5"/>
        <w:widowControl w:val="0"/>
        <w:tabs>
          <w:tab w:val="left" w:pos="415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</w:p>
    <w:p w:rsidR="00AE707B" w:rsidRDefault="00AE707B" w:rsidP="00AE707B">
      <w:pPr>
        <w:pStyle w:val="a5"/>
        <w:widowControl w:val="0"/>
        <w:tabs>
          <w:tab w:val="left" w:pos="415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</w:p>
    <w:p w:rsidR="00AE707B" w:rsidRDefault="00AE707B" w:rsidP="00AE707B">
      <w:pPr>
        <w:pStyle w:val="a5"/>
        <w:widowControl w:val="0"/>
        <w:tabs>
          <w:tab w:val="left" w:pos="415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</w:p>
    <w:p w:rsidR="00AE707B" w:rsidRDefault="00AE707B" w:rsidP="00AE707B">
      <w:pPr>
        <w:pStyle w:val="a5"/>
        <w:widowControl w:val="0"/>
        <w:tabs>
          <w:tab w:val="left" w:pos="415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</w:p>
    <w:p w:rsidR="00AF63E0" w:rsidRPr="00AE707B" w:rsidRDefault="00D5546E" w:rsidP="00AE707B">
      <w:pPr>
        <w:pStyle w:val="a5"/>
        <w:widowControl w:val="0"/>
        <w:tabs>
          <w:tab w:val="left" w:pos="415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AE707B">
        <w:rPr>
          <w:rFonts w:ascii="Times New Roman" w:hAnsi="Times New Roman"/>
          <w:szCs w:val="24"/>
        </w:rPr>
        <w:lastRenderedPageBreak/>
        <w:t>Введение</w:t>
      </w:r>
      <w:bookmarkEnd w:id="0"/>
    </w:p>
    <w:p w:rsidR="003440B6" w:rsidRPr="00634AE8" w:rsidRDefault="003440B6" w:rsidP="00E7771E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/>
        </w:rPr>
      </w:pPr>
      <w:r w:rsidRPr="00634AE8">
        <w:rPr>
          <w:b/>
          <w:sz w:val="24"/>
          <w:szCs w:val="24"/>
          <w:lang w:val="ru-RU"/>
        </w:rPr>
        <w:t>Общая информация о МКДОУ Заславский детский сад</w:t>
      </w:r>
    </w:p>
    <w:p w:rsidR="003440B6" w:rsidRPr="003440B6" w:rsidRDefault="003440B6" w:rsidP="00EE3E45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Муниципальное казенное дошкольное образовательное учреждение Заславский детский сад (далее ДОУ) расположено по адресу: Иркутская область, Балаганский район, д. Заславская, ул. Гагарина, д. 17. </w:t>
      </w:r>
    </w:p>
    <w:p w:rsidR="003440B6" w:rsidRPr="003440B6" w:rsidRDefault="003440B6" w:rsidP="00EE3E4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Телефон: 8(39548) 41-128. </w:t>
      </w:r>
    </w:p>
    <w:p w:rsidR="003440B6" w:rsidRPr="003440B6" w:rsidRDefault="003440B6" w:rsidP="00EE3E4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proofErr w:type="gramStart"/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tsytsareva</w:t>
      </w:r>
      <w:proofErr w:type="spellEnd"/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yandex</w:t>
      </w:r>
      <w:proofErr w:type="spellEnd"/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3440B6" w:rsidRPr="00DD65DF" w:rsidRDefault="003440B6" w:rsidP="00EE3E45">
      <w:pPr>
        <w:spacing w:before="0" w:beforeAutospacing="0" w:after="0" w:afterAutospacing="0"/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работы ДОУ: пятидневная рабочая неделя, 10-ти часовой рабочий день с 8.00 до 18.</w:t>
      </w:r>
      <w:r w:rsidRPr="00DD65DF">
        <w:rPr>
          <w:rFonts w:eastAsia="Times New Roman" w:cstheme="minorHAnsi"/>
          <w:sz w:val="24"/>
          <w:szCs w:val="24"/>
          <w:lang w:val="ru-RU"/>
        </w:rPr>
        <w:t>00 часов, выходные дни: суббота, воскресенье и праздничные дни.</w:t>
      </w:r>
    </w:p>
    <w:p w:rsidR="003440B6" w:rsidRPr="00DD65DF" w:rsidRDefault="003440B6" w:rsidP="00DD65DF">
      <w:pPr>
        <w:spacing w:before="0" w:beforeAutospacing="0"/>
        <w:jc w:val="both"/>
        <w:rPr>
          <w:rFonts w:eastAsia="Times New Roman" w:cstheme="minorHAnsi"/>
          <w:sz w:val="24"/>
          <w:szCs w:val="24"/>
          <w:lang w:val="ru-RU"/>
        </w:rPr>
      </w:pPr>
      <w:r w:rsidRPr="00DD65DF">
        <w:rPr>
          <w:rFonts w:eastAsia="Times New Roman" w:cstheme="minorHAnsi"/>
          <w:sz w:val="24"/>
          <w:szCs w:val="24"/>
          <w:lang w:val="ru-RU"/>
        </w:rPr>
        <w:t xml:space="preserve">     Лицензия на осуществление образовательной деятельности № 7942 серия 38Л01 от 17.06.2015 г. выдана Службой по контролю и надзору в сфере образования Иркутской области. </w:t>
      </w:r>
      <w:proofErr w:type="gramStart"/>
      <w:r w:rsidR="009F32FB" w:rsidRPr="00DD65DF">
        <w:rPr>
          <w:rFonts w:cstheme="minorHAnsi"/>
          <w:sz w:val="24"/>
          <w:szCs w:val="24"/>
        </w:rPr>
        <w:t xml:space="preserve">Срок </w:t>
      </w:r>
      <w:proofErr w:type="spellStart"/>
      <w:r w:rsidR="009F32FB" w:rsidRPr="00DD65DF">
        <w:rPr>
          <w:rFonts w:cstheme="minorHAnsi"/>
          <w:sz w:val="24"/>
          <w:szCs w:val="24"/>
        </w:rPr>
        <w:t>действия</w:t>
      </w:r>
      <w:proofErr w:type="spellEnd"/>
      <w:r w:rsidR="009F32FB" w:rsidRPr="00DD65DF">
        <w:rPr>
          <w:rFonts w:cstheme="minorHAnsi"/>
          <w:sz w:val="24"/>
          <w:szCs w:val="24"/>
        </w:rPr>
        <w:t xml:space="preserve"> </w:t>
      </w:r>
      <w:proofErr w:type="spellStart"/>
      <w:r w:rsidR="009F32FB" w:rsidRPr="00DD65DF">
        <w:rPr>
          <w:rFonts w:cstheme="minorHAnsi"/>
          <w:sz w:val="24"/>
          <w:szCs w:val="24"/>
        </w:rPr>
        <w:t>лицензии</w:t>
      </w:r>
      <w:proofErr w:type="spellEnd"/>
      <w:r w:rsidR="009F32FB" w:rsidRPr="00DD65DF">
        <w:rPr>
          <w:rFonts w:cstheme="minorHAnsi"/>
          <w:sz w:val="24"/>
          <w:szCs w:val="24"/>
        </w:rPr>
        <w:t xml:space="preserve"> </w:t>
      </w:r>
      <w:r w:rsidR="009F32FB" w:rsidRPr="00DD65DF">
        <w:rPr>
          <w:rFonts w:cstheme="minorHAnsi"/>
          <w:sz w:val="24"/>
          <w:szCs w:val="24"/>
          <w:lang w:val="ru-RU"/>
        </w:rPr>
        <w:t>-</w:t>
      </w:r>
      <w:r w:rsidRPr="00DD65D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D65DF">
        <w:rPr>
          <w:rFonts w:eastAsia="Times New Roman" w:cstheme="minorHAnsi"/>
          <w:sz w:val="24"/>
          <w:szCs w:val="24"/>
        </w:rPr>
        <w:t>бессрочная</w:t>
      </w:r>
      <w:proofErr w:type="spellEnd"/>
      <w:r w:rsidRPr="00DD65DF">
        <w:rPr>
          <w:rFonts w:eastAsia="Times New Roman" w:cstheme="minorHAnsi"/>
          <w:sz w:val="24"/>
          <w:szCs w:val="24"/>
        </w:rPr>
        <w:t>.</w:t>
      </w:r>
      <w:proofErr w:type="gramEnd"/>
    </w:p>
    <w:p w:rsidR="003440B6" w:rsidRPr="00DD65DF" w:rsidRDefault="003440B6" w:rsidP="00EE3E45">
      <w:pPr>
        <w:pStyle w:val="a5"/>
        <w:widowControl w:val="0"/>
        <w:tabs>
          <w:tab w:val="left" w:pos="615"/>
        </w:tabs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  <w:r w:rsidRPr="00DD65DF">
        <w:rPr>
          <w:rFonts w:asciiTheme="minorHAnsi" w:hAnsiTheme="minorHAnsi" w:cstheme="minorHAnsi"/>
          <w:b w:val="0"/>
          <w:szCs w:val="24"/>
        </w:rPr>
        <w:t>Педагогический состав: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126"/>
        <w:gridCol w:w="2835"/>
      </w:tblGrid>
      <w:tr w:rsidR="003440B6" w:rsidRPr="00DD65DF" w:rsidTr="00DD65DF">
        <w:tc>
          <w:tcPr>
            <w:tcW w:w="567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DD65DF">
              <w:rPr>
                <w:rFonts w:asciiTheme="minorHAnsi" w:hAnsiTheme="minorHAnsi" w:cstheme="minorHAnsi"/>
                <w:szCs w:val="24"/>
              </w:rPr>
              <w:t>№ п\</w:t>
            </w:r>
            <w:proofErr w:type="gramStart"/>
            <w:r w:rsidRPr="00DD65DF">
              <w:rPr>
                <w:rFonts w:asciiTheme="minorHAnsi" w:hAnsiTheme="minorHAnsi" w:cstheme="minorHAnsi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rPr>
                <w:rFonts w:asciiTheme="minorHAnsi" w:hAnsiTheme="minorHAnsi" w:cstheme="minorHAnsi"/>
                <w:szCs w:val="24"/>
              </w:rPr>
            </w:pPr>
            <w:r w:rsidRPr="00DD65DF">
              <w:rPr>
                <w:rFonts w:asciiTheme="minorHAnsi" w:hAnsiTheme="minorHAnsi" w:cstheme="minorHAnsi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rPr>
                <w:rFonts w:asciiTheme="minorHAnsi" w:hAnsiTheme="minorHAnsi" w:cstheme="minorHAnsi"/>
                <w:szCs w:val="24"/>
              </w:rPr>
            </w:pPr>
            <w:r w:rsidRPr="00DD65DF">
              <w:rPr>
                <w:rFonts w:asciiTheme="minorHAnsi" w:hAnsiTheme="minorHAnsi" w:cstheme="minorHAnsi"/>
                <w:szCs w:val="24"/>
              </w:rPr>
              <w:t>ФИО</w:t>
            </w:r>
          </w:p>
        </w:tc>
        <w:tc>
          <w:tcPr>
            <w:tcW w:w="2126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DD65DF">
              <w:rPr>
                <w:rFonts w:asciiTheme="minorHAnsi" w:hAnsiTheme="minorHAnsi" w:cstheme="minorHAnsi"/>
                <w:szCs w:val="24"/>
              </w:rPr>
              <w:t xml:space="preserve">Стаж </w:t>
            </w:r>
            <w:proofErr w:type="gramStart"/>
            <w:r w:rsidRPr="00DD65DF">
              <w:rPr>
                <w:rFonts w:asciiTheme="minorHAnsi" w:hAnsiTheme="minorHAnsi" w:cstheme="minorHAnsi"/>
                <w:szCs w:val="24"/>
              </w:rPr>
              <w:t>педагогической</w:t>
            </w:r>
            <w:proofErr w:type="gramEnd"/>
            <w:r w:rsidRPr="00DD65DF">
              <w:rPr>
                <w:rFonts w:asciiTheme="minorHAnsi" w:hAnsiTheme="minorHAnsi" w:cstheme="minorHAnsi"/>
                <w:szCs w:val="24"/>
              </w:rPr>
              <w:t xml:space="preserve"> работы</w:t>
            </w:r>
          </w:p>
        </w:tc>
        <w:tc>
          <w:tcPr>
            <w:tcW w:w="2835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rPr>
                <w:rFonts w:asciiTheme="minorHAnsi" w:hAnsiTheme="minorHAnsi" w:cstheme="minorHAnsi"/>
                <w:szCs w:val="24"/>
              </w:rPr>
            </w:pPr>
            <w:r w:rsidRPr="00DD65DF">
              <w:rPr>
                <w:rFonts w:asciiTheme="minorHAnsi" w:hAnsiTheme="minorHAnsi" w:cstheme="minorHAnsi"/>
                <w:szCs w:val="24"/>
              </w:rPr>
              <w:t>Образование</w:t>
            </w:r>
          </w:p>
        </w:tc>
      </w:tr>
      <w:tr w:rsidR="003440B6" w:rsidRPr="00DD65DF" w:rsidTr="00DD65DF">
        <w:tc>
          <w:tcPr>
            <w:tcW w:w="567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1985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  <w:lang w:eastAsia="en-US"/>
              </w:rPr>
              <w:t>З</w:t>
            </w:r>
            <w:r w:rsidRPr="00DD65DF">
              <w:rPr>
                <w:rFonts w:asciiTheme="minorHAnsi" w:hAnsiTheme="minorHAnsi" w:cstheme="minorHAnsi"/>
                <w:b w:val="0"/>
                <w:szCs w:val="24"/>
              </w:rPr>
              <w:t>аведующий</w:t>
            </w:r>
          </w:p>
        </w:tc>
        <w:tc>
          <w:tcPr>
            <w:tcW w:w="2126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Цыцарева Л.А.</w:t>
            </w:r>
          </w:p>
        </w:tc>
        <w:tc>
          <w:tcPr>
            <w:tcW w:w="2126" w:type="dxa"/>
          </w:tcPr>
          <w:p w:rsidR="003440B6" w:rsidRPr="00DD65DF" w:rsidRDefault="00AF63E0" w:rsidP="00DD65DF">
            <w:pPr>
              <w:pStyle w:val="a5"/>
              <w:tabs>
                <w:tab w:val="left" w:pos="615"/>
              </w:tabs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 xml:space="preserve">9 </w:t>
            </w:r>
            <w:r w:rsidR="003440B6" w:rsidRPr="00DD65DF">
              <w:rPr>
                <w:rFonts w:asciiTheme="minorHAnsi" w:hAnsiTheme="minorHAnsi" w:cstheme="minorHAnsi"/>
                <w:b w:val="0"/>
                <w:szCs w:val="24"/>
              </w:rPr>
              <w:t>лет</w:t>
            </w:r>
          </w:p>
        </w:tc>
        <w:tc>
          <w:tcPr>
            <w:tcW w:w="2835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  <w:lang w:eastAsia="en-US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  <w:lang w:eastAsia="en-US"/>
              </w:rPr>
              <w:t>высшее</w:t>
            </w:r>
          </w:p>
        </w:tc>
      </w:tr>
      <w:tr w:rsidR="003440B6" w:rsidRPr="00DD65DF" w:rsidTr="00DD65DF">
        <w:tc>
          <w:tcPr>
            <w:tcW w:w="567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1985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  <w:lang w:eastAsia="en-US"/>
              </w:rPr>
              <w:t>Москалева Н.В.</w:t>
            </w:r>
          </w:p>
        </w:tc>
        <w:tc>
          <w:tcPr>
            <w:tcW w:w="2126" w:type="dxa"/>
          </w:tcPr>
          <w:p w:rsidR="003440B6" w:rsidRPr="00DD65DF" w:rsidRDefault="00AF63E0" w:rsidP="00DD65DF">
            <w:pPr>
              <w:pStyle w:val="a5"/>
              <w:tabs>
                <w:tab w:val="left" w:pos="615"/>
              </w:tabs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25</w:t>
            </w:r>
            <w:r w:rsidR="003440B6" w:rsidRPr="00DD65DF">
              <w:rPr>
                <w:rFonts w:asciiTheme="minorHAnsi" w:hAnsiTheme="minorHAnsi" w:cstheme="minorHAnsi"/>
                <w:b w:val="0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среднее специальное</w:t>
            </w:r>
          </w:p>
        </w:tc>
      </w:tr>
      <w:tr w:rsidR="003440B6" w:rsidRPr="00DD65DF" w:rsidTr="00DD65DF">
        <w:tc>
          <w:tcPr>
            <w:tcW w:w="567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3</w:t>
            </w:r>
          </w:p>
        </w:tc>
        <w:tc>
          <w:tcPr>
            <w:tcW w:w="1985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Кажура Л.В.</w:t>
            </w:r>
          </w:p>
        </w:tc>
        <w:tc>
          <w:tcPr>
            <w:tcW w:w="2126" w:type="dxa"/>
          </w:tcPr>
          <w:p w:rsidR="003440B6" w:rsidRPr="00DD65DF" w:rsidRDefault="00AF63E0" w:rsidP="00DD65DF">
            <w:pPr>
              <w:pStyle w:val="a5"/>
              <w:tabs>
                <w:tab w:val="left" w:pos="615"/>
              </w:tabs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17</w:t>
            </w:r>
            <w:r w:rsidR="003440B6" w:rsidRPr="00DD65DF">
              <w:rPr>
                <w:rFonts w:asciiTheme="minorHAnsi" w:hAnsiTheme="minorHAnsi" w:cstheme="minorHAnsi"/>
                <w:b w:val="0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среднее специальное</w:t>
            </w:r>
          </w:p>
        </w:tc>
      </w:tr>
      <w:tr w:rsidR="003440B6" w:rsidRPr="00DD65DF" w:rsidTr="00DD65DF">
        <w:tc>
          <w:tcPr>
            <w:tcW w:w="567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1985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Зубова А.Г.</w:t>
            </w:r>
          </w:p>
        </w:tc>
        <w:tc>
          <w:tcPr>
            <w:tcW w:w="2126" w:type="dxa"/>
          </w:tcPr>
          <w:p w:rsidR="003440B6" w:rsidRPr="00DD65DF" w:rsidRDefault="00E447F7" w:rsidP="00DD65DF">
            <w:pPr>
              <w:pStyle w:val="a5"/>
              <w:tabs>
                <w:tab w:val="left" w:pos="615"/>
              </w:tabs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8</w:t>
            </w:r>
            <w:r w:rsidR="003440B6" w:rsidRPr="00DD65DF">
              <w:rPr>
                <w:rFonts w:asciiTheme="minorHAnsi" w:hAnsiTheme="minorHAnsi" w:cstheme="minorHAnsi"/>
                <w:b w:val="0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 xml:space="preserve">высшее </w:t>
            </w:r>
          </w:p>
        </w:tc>
      </w:tr>
      <w:tr w:rsidR="003440B6" w:rsidRPr="00DD65DF" w:rsidTr="00DD65DF">
        <w:tc>
          <w:tcPr>
            <w:tcW w:w="567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1985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Музыкальный руководитель;</w:t>
            </w:r>
          </w:p>
        </w:tc>
        <w:tc>
          <w:tcPr>
            <w:tcW w:w="2126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Михалева Ю.Д.</w:t>
            </w:r>
          </w:p>
        </w:tc>
        <w:tc>
          <w:tcPr>
            <w:tcW w:w="2126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8 лет</w:t>
            </w:r>
          </w:p>
        </w:tc>
        <w:tc>
          <w:tcPr>
            <w:tcW w:w="2835" w:type="dxa"/>
          </w:tcPr>
          <w:p w:rsidR="003440B6" w:rsidRPr="00DD65DF" w:rsidRDefault="003440B6" w:rsidP="00DD65DF">
            <w:pPr>
              <w:pStyle w:val="a5"/>
              <w:tabs>
                <w:tab w:val="left" w:pos="615"/>
              </w:tabs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D65DF">
              <w:rPr>
                <w:rFonts w:asciiTheme="minorHAnsi" w:hAnsiTheme="minorHAnsi" w:cstheme="minorHAnsi"/>
                <w:b w:val="0"/>
                <w:szCs w:val="24"/>
              </w:rPr>
              <w:t>среднее специальное</w:t>
            </w:r>
          </w:p>
        </w:tc>
      </w:tr>
    </w:tbl>
    <w:p w:rsidR="008D23D9" w:rsidRPr="00DD65DF" w:rsidRDefault="008D23D9" w:rsidP="00EE3E45">
      <w:pPr>
        <w:tabs>
          <w:tab w:val="left" w:pos="0"/>
        </w:tabs>
        <w:spacing w:before="0" w:beforeAutospacing="0" w:after="0" w:afterAutospacing="0"/>
        <w:ind w:firstLine="284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3440B6" w:rsidRPr="00BD5288" w:rsidRDefault="003440B6" w:rsidP="00BD5288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МКДОУ Заславский детский сад функционирует с 19 января 2012 года. Проектная мощность ДОУ – 35 воспитанников, списочный состав – </w:t>
      </w:r>
      <w:r w:rsidR="009F32FB"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человек. В ДОУ функционирует 2 разновозрастные группы общеразвивающей направленности (таблица 1).</w:t>
      </w:r>
    </w:p>
    <w:p w:rsidR="003440B6" w:rsidRPr="00DD65DF" w:rsidRDefault="003440B6" w:rsidP="00EE3E45">
      <w:pPr>
        <w:spacing w:before="0" w:beforeAutospacing="0" w:after="0" w:afterAutospacing="0" w:line="264" w:lineRule="auto"/>
        <w:ind w:left="709"/>
        <w:jc w:val="right"/>
        <w:rPr>
          <w:rFonts w:eastAsia="Times New Roman" w:cstheme="minorHAnsi"/>
          <w:sz w:val="24"/>
          <w:szCs w:val="24"/>
        </w:rPr>
      </w:pPr>
      <w:proofErr w:type="gramStart"/>
      <w:r w:rsidRPr="00DD65DF">
        <w:rPr>
          <w:rFonts w:eastAsia="Times New Roman" w:cstheme="minorHAnsi"/>
          <w:sz w:val="24"/>
          <w:szCs w:val="24"/>
        </w:rPr>
        <w:t>Таблица 1.</w:t>
      </w:r>
      <w:proofErr w:type="gram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660"/>
        <w:gridCol w:w="1915"/>
        <w:gridCol w:w="1613"/>
        <w:gridCol w:w="1758"/>
      </w:tblGrid>
      <w:tr w:rsidR="003440B6" w:rsidRPr="00DD65DF" w:rsidTr="00DD65DF">
        <w:tc>
          <w:tcPr>
            <w:tcW w:w="380" w:type="pct"/>
            <w:vAlign w:val="center"/>
          </w:tcPr>
          <w:p w:rsidR="003440B6" w:rsidRPr="00DD65DF" w:rsidRDefault="003440B6" w:rsidP="00EE3E45">
            <w:pPr>
              <w:widowControl w:val="0"/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DD65D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0" w:type="pct"/>
            <w:vAlign w:val="center"/>
          </w:tcPr>
          <w:p w:rsidR="003440B6" w:rsidRPr="00DD65DF" w:rsidRDefault="003440B6" w:rsidP="00EE3E45">
            <w:pPr>
              <w:widowControl w:val="0"/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DD65D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989" w:type="pct"/>
            <w:vAlign w:val="center"/>
          </w:tcPr>
          <w:p w:rsidR="003440B6" w:rsidRPr="00DD65DF" w:rsidRDefault="003440B6" w:rsidP="00EE3E45">
            <w:pPr>
              <w:widowControl w:val="0"/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DD65D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833" w:type="pct"/>
            <w:vAlign w:val="center"/>
          </w:tcPr>
          <w:p w:rsidR="003440B6" w:rsidRPr="00DD65DF" w:rsidRDefault="003440B6" w:rsidP="00EE3E45">
            <w:pPr>
              <w:widowControl w:val="0"/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DD65D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909" w:type="pct"/>
            <w:vAlign w:val="center"/>
          </w:tcPr>
          <w:p w:rsidR="003440B6" w:rsidRPr="00DD65DF" w:rsidRDefault="003440B6" w:rsidP="00EE3E45">
            <w:pPr>
              <w:widowControl w:val="0"/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DD65D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Численность детей</w:t>
            </w:r>
          </w:p>
        </w:tc>
      </w:tr>
      <w:tr w:rsidR="003440B6" w:rsidRPr="00DD65DF" w:rsidTr="00DD65DF">
        <w:tc>
          <w:tcPr>
            <w:tcW w:w="380" w:type="pct"/>
            <w:vAlign w:val="center"/>
          </w:tcPr>
          <w:p w:rsidR="003440B6" w:rsidRPr="00DD65DF" w:rsidRDefault="003440B6" w:rsidP="00EE3E45">
            <w:pPr>
              <w:widowControl w:val="0"/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pct"/>
            <w:vAlign w:val="center"/>
          </w:tcPr>
          <w:p w:rsidR="003440B6" w:rsidRPr="00DD65DF" w:rsidRDefault="003440B6" w:rsidP="00A4763D">
            <w:pPr>
              <w:widowControl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1-я разновозрастная группа</w:t>
            </w:r>
          </w:p>
        </w:tc>
        <w:tc>
          <w:tcPr>
            <w:tcW w:w="989" w:type="pct"/>
            <w:vAlign w:val="center"/>
          </w:tcPr>
          <w:p w:rsidR="003440B6" w:rsidRPr="00DD65DF" w:rsidRDefault="003440B6" w:rsidP="00A4763D">
            <w:pPr>
              <w:widowControl w:val="0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от</w:t>
            </w:r>
            <w:proofErr w:type="spellEnd"/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до</w:t>
            </w:r>
            <w:proofErr w:type="spellEnd"/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4,5 </w:t>
            </w:r>
            <w:proofErr w:type="spellStart"/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833" w:type="pct"/>
            <w:vAlign w:val="center"/>
          </w:tcPr>
          <w:p w:rsidR="003440B6" w:rsidRPr="00DD65DF" w:rsidRDefault="003440B6" w:rsidP="00A4763D">
            <w:pPr>
              <w:widowControl w:val="0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Align w:val="center"/>
          </w:tcPr>
          <w:p w:rsidR="003440B6" w:rsidRPr="00DD65DF" w:rsidRDefault="00AF63E0" w:rsidP="00A4763D">
            <w:pPr>
              <w:widowControl w:val="0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D65DF">
              <w:rPr>
                <w:rFonts w:cstheme="minorHAnsi"/>
                <w:sz w:val="24"/>
                <w:szCs w:val="24"/>
                <w:lang w:val="ru-RU" w:eastAsia="ru-RU"/>
              </w:rPr>
              <w:t>19</w:t>
            </w:r>
          </w:p>
        </w:tc>
      </w:tr>
      <w:tr w:rsidR="003440B6" w:rsidRPr="00DD65DF" w:rsidTr="00DD65DF">
        <w:tc>
          <w:tcPr>
            <w:tcW w:w="380" w:type="pct"/>
            <w:vAlign w:val="center"/>
          </w:tcPr>
          <w:p w:rsidR="003440B6" w:rsidRPr="00DD65DF" w:rsidRDefault="003440B6" w:rsidP="00A4763D">
            <w:pPr>
              <w:widowControl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pct"/>
            <w:vAlign w:val="center"/>
          </w:tcPr>
          <w:p w:rsidR="003440B6" w:rsidRPr="00DD65DF" w:rsidRDefault="003440B6" w:rsidP="00A4763D">
            <w:pPr>
              <w:widowControl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2-я разновозрастная группа</w:t>
            </w:r>
          </w:p>
        </w:tc>
        <w:tc>
          <w:tcPr>
            <w:tcW w:w="989" w:type="pct"/>
            <w:vAlign w:val="center"/>
          </w:tcPr>
          <w:p w:rsidR="003440B6" w:rsidRPr="00DD65DF" w:rsidRDefault="003440B6" w:rsidP="00A4763D">
            <w:pPr>
              <w:widowControl w:val="0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 4,5 </w:t>
            </w:r>
            <w:proofErr w:type="spellStart"/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до</w:t>
            </w:r>
            <w:proofErr w:type="spellEnd"/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833" w:type="pct"/>
            <w:vAlign w:val="center"/>
          </w:tcPr>
          <w:p w:rsidR="003440B6" w:rsidRPr="00DD65DF" w:rsidRDefault="003440B6" w:rsidP="00A4763D">
            <w:pPr>
              <w:widowControl w:val="0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Align w:val="center"/>
          </w:tcPr>
          <w:p w:rsidR="003440B6" w:rsidRPr="00DD65DF" w:rsidRDefault="003440B6" w:rsidP="00A4763D">
            <w:pPr>
              <w:widowControl w:val="0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  <w:r w:rsidR="00AF63E0" w:rsidRPr="00DD65DF">
              <w:rPr>
                <w:rFonts w:cstheme="minorHAnsi"/>
                <w:sz w:val="24"/>
                <w:szCs w:val="24"/>
                <w:lang w:val="ru-RU" w:eastAsia="ru-RU"/>
              </w:rPr>
              <w:t>2</w:t>
            </w:r>
          </w:p>
        </w:tc>
      </w:tr>
      <w:tr w:rsidR="003440B6" w:rsidRPr="00DD65DF" w:rsidTr="00DD65DF">
        <w:tc>
          <w:tcPr>
            <w:tcW w:w="380" w:type="pct"/>
            <w:vAlign w:val="center"/>
          </w:tcPr>
          <w:p w:rsidR="003440B6" w:rsidRPr="00DD65DF" w:rsidRDefault="003440B6" w:rsidP="00A4763D">
            <w:pPr>
              <w:widowControl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90" w:type="pct"/>
            <w:vAlign w:val="center"/>
          </w:tcPr>
          <w:p w:rsidR="003440B6" w:rsidRPr="00DD65DF" w:rsidRDefault="003440B6" w:rsidP="00A4763D">
            <w:pPr>
              <w:widowControl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ИТОГО</w:t>
            </w:r>
            <w:r w:rsidR="00DD65DF" w:rsidRPr="00DD65DF">
              <w:rPr>
                <w:rFonts w:eastAsia="Times New Roman" w:cstheme="minorHAnsi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989" w:type="pct"/>
            <w:vAlign w:val="center"/>
          </w:tcPr>
          <w:p w:rsidR="003440B6" w:rsidRPr="00DD65DF" w:rsidRDefault="003440B6" w:rsidP="00A4763D">
            <w:pPr>
              <w:widowControl w:val="0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3440B6" w:rsidRPr="00DD65DF" w:rsidRDefault="003440B6" w:rsidP="00A4763D">
            <w:pPr>
              <w:widowControl w:val="0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Align w:val="center"/>
          </w:tcPr>
          <w:p w:rsidR="003440B6" w:rsidRPr="00DD65DF" w:rsidRDefault="003440B6" w:rsidP="00A4763D">
            <w:pPr>
              <w:widowControl w:val="0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D65DF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  <w:r w:rsidR="00AF63E0" w:rsidRPr="00DD65DF">
              <w:rPr>
                <w:rFonts w:cstheme="minorHAnsi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3440B6" w:rsidRPr="00DD65DF" w:rsidRDefault="003440B6" w:rsidP="00E447F7">
      <w:pPr>
        <w:pStyle w:val="a3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D65DF" w:rsidRPr="00BD5288" w:rsidRDefault="003440B6" w:rsidP="00BD5288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Образовательная деятельность в детском саду осуществляется по основной образовательной программе дошкольного образования (далее – Образовательная программа), разработанной нашей дошкольной организацией самостоятельно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 17 октября 2013 г. № 1155 (зарегистрировано в Минюсте России 14 ноября 2013 г., регистрационный № 30384) и с учетом примерной основной образовательной программы дошкольного образования (одобрена решением</w:t>
      </w:r>
      <w:proofErr w:type="gramEnd"/>
      <w:r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федерального УМО по общему образованию, протокол от 20 мая 2015 г. № 2/15).</w:t>
      </w:r>
    </w:p>
    <w:p w:rsidR="00634AE8" w:rsidRDefault="00634AE8" w:rsidP="00BD5288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4AE8" w:rsidRDefault="00634AE8" w:rsidP="00BD5288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40B6" w:rsidRPr="00BD5288" w:rsidRDefault="003440B6" w:rsidP="00BD5288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Содержание Образовательной программы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 </w:t>
      </w:r>
    </w:p>
    <w:p w:rsidR="003440B6" w:rsidRPr="003440B6" w:rsidRDefault="003440B6" w:rsidP="00EE3E45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Образовательная программа реализуется в процессе разнообразной детской деятельности (игровой, коммуникативной, трудовой, познавательно–исследовательской, продуктивной, музыкально-художественной, чтения художественной литературы). </w:t>
      </w:r>
    </w:p>
    <w:p w:rsidR="003440B6" w:rsidRPr="003440B6" w:rsidRDefault="003440B6" w:rsidP="00EE3E45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Целью образовательного процесса ДОУ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</w:t>
      </w:r>
    </w:p>
    <w:p w:rsidR="003440B6" w:rsidRPr="00BD5288" w:rsidRDefault="003440B6" w:rsidP="00AD5196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0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Ведущие цели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4F5AB6" w:rsidRPr="008D23D9" w:rsidRDefault="00006088" w:rsidP="00DD65DF">
      <w:pPr>
        <w:jc w:val="center"/>
        <w:rPr>
          <w:b/>
          <w:sz w:val="28"/>
          <w:szCs w:val="28"/>
          <w:lang w:val="ru-RU"/>
        </w:rPr>
      </w:pPr>
      <w:r w:rsidRPr="008D23D9">
        <w:rPr>
          <w:b/>
          <w:sz w:val="28"/>
          <w:szCs w:val="28"/>
          <w:lang w:val="ru-RU"/>
        </w:rPr>
        <w:t>Цели и задачи детского сада</w:t>
      </w:r>
      <w:r w:rsidR="00D42970" w:rsidRPr="008D23D9">
        <w:rPr>
          <w:b/>
          <w:sz w:val="28"/>
          <w:szCs w:val="28"/>
          <w:lang w:val="ru-RU"/>
        </w:rPr>
        <w:t xml:space="preserve"> </w:t>
      </w:r>
      <w:r w:rsidRPr="008D23D9">
        <w:rPr>
          <w:b/>
          <w:sz w:val="28"/>
          <w:szCs w:val="28"/>
          <w:lang w:val="ru-RU"/>
        </w:rPr>
        <w:t>на 2020/2021 учебный год</w:t>
      </w:r>
    </w:p>
    <w:p w:rsidR="004F5AB6" w:rsidRPr="00BD5288" w:rsidRDefault="00006088" w:rsidP="00BD5288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52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ЦЕЛИ </w:t>
      </w:r>
      <w:r w:rsidR="008C4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ЗАДАЧИ</w:t>
      </w:r>
      <w:r w:rsidRPr="00BD52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итогам анализа деятельности детского сада за прошедший год, с учетом направлений программы развития и изменений законодательства, необходимо:</w:t>
      </w:r>
    </w:p>
    <w:p w:rsidR="00F911DC" w:rsidRPr="00BD5288" w:rsidRDefault="00F911DC" w:rsidP="00BD5288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8C4758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Сохрани</w:t>
      </w:r>
      <w:r w:rsidR="001C392B"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>ть и укрепить физическое здоровье воспитанников</w:t>
      </w:r>
      <w:r w:rsidR="00006088"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392B" w:rsidRPr="00BD5288" w:rsidRDefault="00F911DC" w:rsidP="00BD5288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8C4758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</w:t>
      </w:r>
      <w:r w:rsidR="00B97867"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>ть работу по развитию речи детей дошкольного возраста через использование художественной литературы в различных видах деятельности</w:t>
      </w:r>
      <w:r w:rsidR="00D5546E"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F5AB6" w:rsidRPr="005072F0" w:rsidRDefault="00006088" w:rsidP="00AE707B">
      <w:pPr>
        <w:pStyle w:val="2"/>
        <w:spacing w:before="240" w:beforeAutospacing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" w:name="_Toc55310629"/>
      <w:r w:rsidRPr="005072F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Блок </w:t>
      </w:r>
      <w:r w:rsidRPr="00AE707B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5072F0">
        <w:rPr>
          <w:rFonts w:ascii="Times New Roman" w:hAnsi="Times New Roman" w:cs="Times New Roman"/>
          <w:color w:val="auto"/>
          <w:sz w:val="24"/>
          <w:szCs w:val="24"/>
          <w:lang w:val="ru-RU"/>
        </w:rPr>
        <w:t>. ВОСПИТАТЕЛЬНАЯ И ОБРАЗОВАТЕЛЬНАЯ ДЕЯТЕЛЬНОСТЬ</w:t>
      </w:r>
      <w:bookmarkEnd w:id="1"/>
    </w:p>
    <w:p w:rsidR="004F5AB6" w:rsidRPr="00AE707B" w:rsidRDefault="00006088" w:rsidP="00AE707B">
      <w:pPr>
        <w:pStyle w:val="2"/>
        <w:spacing w:before="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5310630"/>
      <w:r w:rsidRPr="00AE707B">
        <w:rPr>
          <w:rFonts w:ascii="Times New Roman" w:hAnsi="Times New Roman" w:cs="Times New Roman"/>
          <w:color w:val="auto"/>
          <w:sz w:val="24"/>
          <w:szCs w:val="24"/>
        </w:rPr>
        <w:t xml:space="preserve">1.1. Работа с </w:t>
      </w:r>
      <w:proofErr w:type="spellStart"/>
      <w:r w:rsidRPr="00AE707B">
        <w:rPr>
          <w:rFonts w:ascii="Times New Roman" w:hAnsi="Times New Roman" w:cs="Times New Roman"/>
          <w:color w:val="auto"/>
          <w:sz w:val="24"/>
          <w:szCs w:val="24"/>
        </w:rPr>
        <w:t>воспитанниками</w:t>
      </w:r>
      <w:bookmarkEnd w:id="2"/>
      <w:proofErr w:type="spellEnd"/>
    </w:p>
    <w:p w:rsidR="004F5AB6" w:rsidRPr="00AE707B" w:rsidRDefault="00006088" w:rsidP="00AE707B">
      <w:pPr>
        <w:pStyle w:val="2"/>
        <w:spacing w:before="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5310631"/>
      <w:r w:rsidRPr="00AE707B">
        <w:rPr>
          <w:rFonts w:ascii="Times New Roman" w:hAnsi="Times New Roman" w:cs="Times New Roman"/>
          <w:color w:val="auto"/>
          <w:sz w:val="24"/>
          <w:szCs w:val="24"/>
        </w:rPr>
        <w:t xml:space="preserve">1.1.1. </w:t>
      </w:r>
      <w:proofErr w:type="spellStart"/>
      <w:r w:rsidRPr="00AE707B">
        <w:rPr>
          <w:rFonts w:ascii="Times New Roman" w:hAnsi="Times New Roman" w:cs="Times New Roman"/>
          <w:color w:val="auto"/>
          <w:sz w:val="24"/>
          <w:szCs w:val="24"/>
        </w:rPr>
        <w:t>Воспитательные</w:t>
      </w:r>
      <w:proofErr w:type="spellEnd"/>
      <w:r w:rsidRPr="00AE707B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мероприятия</w:t>
      </w:r>
      <w:bookmarkEnd w:id="3"/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9"/>
        <w:gridCol w:w="1559"/>
        <w:gridCol w:w="2551"/>
      </w:tblGrid>
      <w:tr w:rsidR="004F5AB6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F5AB6" w:rsidRPr="000E031C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B608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Календарь образовательных событий</w:t>
            </w:r>
            <w:r w:rsidR="00882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2020/2021</w:t>
            </w:r>
            <w:r w:rsidR="00D554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B608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0E031C" w:rsidRDefault="00006088" w:rsidP="00B608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3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0E031C" w:rsidRPr="000E03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</w:t>
            </w:r>
            <w:proofErr w:type="gramStart"/>
            <w:r w:rsidR="000E03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E03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03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0E03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</w:p>
        </w:tc>
      </w:tr>
      <w:tr w:rsidR="004F5AB6" w:rsidRPr="000E031C" w:rsidTr="00DD65DF">
        <w:trPr>
          <w:trHeight w:val="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патриотического воспитания (приложение 1 к плану)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0E031C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3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0E031C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3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5310632"/>
      <w:r w:rsidRPr="00AE707B">
        <w:rPr>
          <w:rFonts w:ascii="Times New Roman" w:hAnsi="Times New Roman" w:cs="Times New Roman"/>
          <w:color w:val="auto"/>
          <w:sz w:val="24"/>
          <w:szCs w:val="24"/>
        </w:rPr>
        <w:t>1.1.2. Праздники</w:t>
      </w:r>
      <w:bookmarkEnd w:id="4"/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9"/>
        <w:gridCol w:w="1559"/>
        <w:gridCol w:w="2551"/>
      </w:tblGrid>
      <w:tr w:rsidR="004F5AB6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F5AB6" w:rsidRPr="002E7284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882D53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006088"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2E7284" w:rsidRDefault="00006088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2E7284"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</w:t>
            </w:r>
            <w:proofErr w:type="gramStart"/>
            <w:r w:rsid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</w:p>
        </w:tc>
      </w:tr>
      <w:tr w:rsidR="004F5AB6" w:rsidRPr="002E7284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D42970" w:rsidRDefault="00D42970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«Волшебные </w:t>
            </w:r>
            <w:r w:rsid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вуки»</w:t>
            </w:r>
            <w:r w:rsid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осенняя сказка с детскими музыкальными инструментами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2E7284" w:rsidRDefault="00882D53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006088"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2E7284" w:rsidRDefault="00006088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</w:t>
            </w:r>
            <w:proofErr w:type="gramStart"/>
            <w:r w:rsid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</w:p>
        </w:tc>
      </w:tr>
      <w:tr w:rsidR="004F5AB6" w:rsidRPr="002E7284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D42970" w:rsidRDefault="002E7284" w:rsidP="00D554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 осенней полянке» - утренник</w:t>
            </w:r>
            <w:r w:rsidR="00D554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группам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</w:p>
        </w:tc>
      </w:tr>
      <w:tr w:rsidR="002E7284" w:rsidRPr="002E7284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«Слово древнее, святое» (ко дню матери)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</w:p>
        </w:tc>
      </w:tr>
      <w:tr w:rsidR="002E7284" w:rsidRPr="002E7284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«Путешествие в сказку» театр сказочных героев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</w:p>
        </w:tc>
      </w:tr>
      <w:tr w:rsidR="002E7284" w:rsidRPr="002E7284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 год и Рождество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</w:p>
        </w:tc>
      </w:tr>
      <w:tr w:rsidR="002E7284" w:rsidRPr="002E7284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 санках по горе крутой» - спортивное развлечение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</w:p>
        </w:tc>
      </w:tr>
      <w:tr w:rsidR="002E7284" w:rsidRPr="002E7284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434273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</w:t>
            </w:r>
            <w:r w:rsidRPr="00434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Отечества</w:t>
            </w:r>
            <w:r w:rsidR="00434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«Мы играем в паровоз»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2E7284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</w:p>
        </w:tc>
      </w:tr>
      <w:tr w:rsidR="002E7284" w:rsidRPr="002E7284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882D53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«Подарим маме праздник» </w:t>
            </w:r>
            <w:r w:rsidR="002E7284"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882D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2E7284"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2E72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434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</w:t>
            </w:r>
            <w:proofErr w:type="gramStart"/>
            <w:r w:rsidR="00434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</w:p>
        </w:tc>
      </w:tr>
      <w:tr w:rsidR="00882D53" w:rsidRPr="002E7284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D53" w:rsidRDefault="00882D53" w:rsidP="002E72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смеха в детском саду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D53" w:rsidRPr="002E7284" w:rsidRDefault="00882D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D53" w:rsidRPr="002E7284" w:rsidRDefault="00882D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</w:p>
        </w:tc>
      </w:tr>
      <w:tr w:rsidR="002E7284" w:rsidRPr="00AD5196" w:rsidTr="00DD65D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2E72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2E7284" w:rsidRDefault="002E72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7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284" w:rsidRPr="004113C0" w:rsidRDefault="00AD5196" w:rsidP="00AD5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2E7284"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34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</w:t>
            </w:r>
            <w:proofErr w:type="gramStart"/>
            <w:r w:rsidR="00434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434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E7284"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="002E7284"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</w:p>
        </w:tc>
      </w:tr>
    </w:tbl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5310633"/>
      <w:r w:rsidRPr="00AE707B">
        <w:rPr>
          <w:rFonts w:ascii="Times New Roman" w:hAnsi="Times New Roman" w:cs="Times New Roman"/>
          <w:color w:val="auto"/>
          <w:sz w:val="24"/>
          <w:szCs w:val="24"/>
        </w:rPr>
        <w:t>1.1.3. Выставки и конкурсы</w:t>
      </w:r>
      <w:bookmarkEnd w:id="5"/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6"/>
        <w:gridCol w:w="1559"/>
        <w:gridCol w:w="1984"/>
      </w:tblGrid>
      <w:tr w:rsidR="004F5AB6" w:rsidRPr="00434273" w:rsidTr="00DD65D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34273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2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34273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2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34273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2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F5AB6" w:rsidRPr="00434273" w:rsidTr="00DD65DF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34273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2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Общесадовские</w:t>
            </w:r>
          </w:p>
        </w:tc>
      </w:tr>
      <w:tr w:rsidR="004F5AB6" w:rsidTr="00DD65D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6D0A9F" w:rsidP="009718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</w:t>
            </w:r>
            <w:r w:rsidR="00971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творческих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поделок </w:t>
            </w:r>
            <w:r w:rsidR="00971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34273" w:rsidRDefault="004904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6D0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6D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D0A9F" w:rsidTr="00DD65D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Pr="004113C0" w:rsidRDefault="006D0A9F" w:rsidP="003A2A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поделок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посвященный Дню матери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Pr="00434273" w:rsidRDefault="006D0A9F" w:rsidP="003A2A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Default="006D0A9F" w:rsidP="003A2A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71819" w:rsidRPr="00971819" w:rsidTr="00DD65D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819" w:rsidRPr="004113C0" w:rsidRDefault="00971819" w:rsidP="003A2A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творческих семейных работ «Зимушка-зима»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819" w:rsidRPr="00434273" w:rsidRDefault="00971819" w:rsidP="003A2A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819" w:rsidRPr="00971819" w:rsidRDefault="00971819" w:rsidP="003A2A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D0A9F" w:rsidTr="00DD65D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Default="006D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Выставка рисунков «Защитники </w:t>
            </w:r>
            <w:r w:rsidR="008C47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Default="006D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Default="006D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D0A9F" w:rsidTr="00DD65D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Default="006D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Default="006D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Default="006D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D0A9F" w:rsidTr="00DD65D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Pr="004113C0" w:rsidRDefault="006D0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 помним, мы гордимся»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Default="006D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Default="006D0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D0A9F" w:rsidTr="00DD65DF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Default="006D0A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</w:p>
        </w:tc>
      </w:tr>
      <w:tr w:rsidR="006D0A9F" w:rsidTr="00DD65D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Pr="004113C0" w:rsidRDefault="006D0A9F" w:rsidP="003832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</w:t>
            </w:r>
            <w:r w:rsidR="00383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МКУ Методический центр</w:t>
            </w:r>
            <w:r w:rsidR="00383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РМО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9F" w:rsidRPr="00882D53" w:rsidRDefault="006D0A9F" w:rsidP="0097181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819" w:rsidRDefault="006D0A9F" w:rsidP="0097181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</w:p>
          <w:p w:rsidR="006D0A9F" w:rsidRDefault="006D0A9F" w:rsidP="0097181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5310634"/>
      <w:r w:rsidRPr="00AE707B">
        <w:rPr>
          <w:rFonts w:ascii="Times New Roman" w:hAnsi="Times New Roman" w:cs="Times New Roman"/>
          <w:color w:val="auto"/>
          <w:sz w:val="24"/>
          <w:szCs w:val="24"/>
        </w:rPr>
        <w:lastRenderedPageBreak/>
        <w:t>1.2. Работа с семьями воспитанников</w:t>
      </w:r>
      <w:bookmarkEnd w:id="6"/>
    </w:p>
    <w:p w:rsidR="000E3800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5310635"/>
      <w:r w:rsidRPr="00AE707B">
        <w:rPr>
          <w:rFonts w:ascii="Times New Roman" w:hAnsi="Times New Roman" w:cs="Times New Roman"/>
          <w:color w:val="auto"/>
          <w:sz w:val="24"/>
          <w:szCs w:val="24"/>
        </w:rPr>
        <w:t>1.2.1. Общие мероприятия</w:t>
      </w:r>
      <w:bookmarkEnd w:id="7"/>
    </w:p>
    <w:p w:rsidR="000E3800" w:rsidRPr="00BD5288" w:rsidRDefault="000E3800" w:rsidP="00BD5288">
      <w:pPr>
        <w:spacing w:before="0" w:beforeAutospacing="0" w:after="24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>Цель: объединить усилия дошкольного учреждения и семьи в вопросах воспитания, обучения и развития ребенка, установить доверительные отношения с родителями на основе доброжелательности с перспективой на сотрудничество.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173"/>
        <w:gridCol w:w="1890"/>
        <w:gridCol w:w="2024"/>
      </w:tblGrid>
      <w:tr w:rsidR="000E3800" w:rsidRPr="0055787B" w:rsidTr="00DD65DF">
        <w:tc>
          <w:tcPr>
            <w:tcW w:w="308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1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976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E3800" w:rsidRPr="0055787B" w:rsidTr="00DD65DF">
        <w:tc>
          <w:tcPr>
            <w:tcW w:w="308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1" w:type="pct"/>
            <w:hideMark/>
          </w:tcPr>
          <w:p w:rsidR="000E3800" w:rsidRPr="000A3C8E" w:rsidRDefault="000A3C8E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976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0E3800" w:rsidRPr="0055787B" w:rsidTr="00DD65DF">
        <w:tc>
          <w:tcPr>
            <w:tcW w:w="308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pct"/>
            <w:hideMark/>
          </w:tcPr>
          <w:p w:rsidR="000E3800" w:rsidRPr="000E3800" w:rsidRDefault="000E3800" w:rsidP="00A77344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Составление перспективного плана работы </w:t>
            </w:r>
            <w:r w:rsidR="00A773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ДОУ с родителями на 2020</w:t>
            </w: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–202</w:t>
            </w:r>
            <w:r w:rsidR="00A773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учебный год</w:t>
            </w:r>
          </w:p>
        </w:tc>
        <w:tc>
          <w:tcPr>
            <w:tcW w:w="976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педагоги, </w:t>
            </w:r>
          </w:p>
        </w:tc>
      </w:tr>
      <w:tr w:rsidR="000E3800" w:rsidRPr="005072F0" w:rsidTr="00DD65DF">
        <w:tc>
          <w:tcPr>
            <w:tcW w:w="308" w:type="pct"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2" w:type="pct"/>
            <w:gridSpan w:val="3"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Сбор банка данных по семьям воспитанников</w:t>
            </w:r>
          </w:p>
        </w:tc>
      </w:tr>
      <w:tr w:rsidR="000E3800" w:rsidRPr="0055787B" w:rsidTr="00DD65DF">
        <w:tc>
          <w:tcPr>
            <w:tcW w:w="308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71" w:type="pct"/>
            <w:hideMark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Социологическое исследование социального статуса и психологического микроклимата семьи в каждой группе</w:t>
            </w:r>
          </w:p>
        </w:tc>
        <w:tc>
          <w:tcPr>
            <w:tcW w:w="976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E3800" w:rsidRPr="0055787B" w:rsidTr="00DD65DF">
        <w:tc>
          <w:tcPr>
            <w:tcW w:w="308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71" w:type="pct"/>
            <w:hideMark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Анкетирование, наблюдение, беседы, родительские консультации</w:t>
            </w:r>
          </w:p>
        </w:tc>
        <w:tc>
          <w:tcPr>
            <w:tcW w:w="976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E3800" w:rsidRPr="0055787B" w:rsidTr="00DD65DF">
        <w:tc>
          <w:tcPr>
            <w:tcW w:w="308" w:type="pct"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pct"/>
            <w:gridSpan w:val="3"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</w:t>
            </w:r>
            <w:proofErr w:type="spellEnd"/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</w:p>
        </w:tc>
      </w:tr>
      <w:tr w:rsidR="000E3800" w:rsidRPr="0055787B" w:rsidTr="00DD65DF">
        <w:tc>
          <w:tcPr>
            <w:tcW w:w="308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71" w:type="pct"/>
            <w:hideMark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Сбор пакета документов для личного дела ребенка, поступающего в ДОУ</w:t>
            </w:r>
          </w:p>
        </w:tc>
        <w:tc>
          <w:tcPr>
            <w:tcW w:w="976" w:type="pct"/>
            <w:hideMark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поступления в ДОУ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E3800" w:rsidRPr="0055787B" w:rsidTr="00DD65DF">
        <w:tc>
          <w:tcPr>
            <w:tcW w:w="308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pct"/>
            <w:hideMark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Заключение договоров с родителями (законными представителями)</w:t>
            </w:r>
          </w:p>
        </w:tc>
        <w:tc>
          <w:tcPr>
            <w:tcW w:w="976" w:type="pct"/>
            <w:hideMark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мере поступления в ДОУ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E3800" w:rsidRPr="0055787B" w:rsidTr="00DD65DF">
        <w:tc>
          <w:tcPr>
            <w:tcW w:w="308" w:type="pct"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2" w:type="pct"/>
            <w:gridSpan w:val="3"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педагогическая агитация</w:t>
            </w:r>
          </w:p>
        </w:tc>
      </w:tr>
      <w:tr w:rsidR="000E3800" w:rsidRPr="0055787B" w:rsidTr="00DD65DF">
        <w:tc>
          <w:tcPr>
            <w:tcW w:w="308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71" w:type="pct"/>
            <w:hideMark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папок-передвижек в группах для детей и родителей (по тематике)</w:t>
            </w:r>
          </w:p>
        </w:tc>
        <w:tc>
          <w:tcPr>
            <w:tcW w:w="976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0E3800" w:rsidRPr="0055787B" w:rsidTr="00DD65DF">
        <w:tc>
          <w:tcPr>
            <w:tcW w:w="308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71" w:type="pct"/>
            <w:hideMark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правилам дорожного движения и детскому травматизму в разные периоды (сезоны)</w:t>
            </w:r>
          </w:p>
        </w:tc>
        <w:tc>
          <w:tcPr>
            <w:tcW w:w="976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Посезонно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E3800" w:rsidRPr="0055787B" w:rsidTr="00DD65DF">
        <w:tc>
          <w:tcPr>
            <w:tcW w:w="308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71" w:type="pct"/>
            <w:hideMark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Вовлечение родителей в воспитательно-образовательный процесс</w:t>
            </w:r>
          </w:p>
        </w:tc>
        <w:tc>
          <w:tcPr>
            <w:tcW w:w="976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педагоги </w:t>
            </w:r>
          </w:p>
        </w:tc>
      </w:tr>
      <w:tr w:rsidR="000E3800" w:rsidRPr="0055787B" w:rsidTr="00DD65DF">
        <w:tc>
          <w:tcPr>
            <w:tcW w:w="308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671" w:type="pct"/>
            <w:hideMark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вопросам закаливания и оздоровления детей в условиях детского сада и дома</w:t>
            </w:r>
          </w:p>
        </w:tc>
        <w:tc>
          <w:tcPr>
            <w:tcW w:w="976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E3800" w:rsidRPr="0055787B" w:rsidTr="00DD65DF">
        <w:tc>
          <w:tcPr>
            <w:tcW w:w="308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671" w:type="pct"/>
            <w:hideMark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вопросам основ безопасности жизнедеятельности в разных ситуациях</w:t>
            </w:r>
          </w:p>
        </w:tc>
        <w:tc>
          <w:tcPr>
            <w:tcW w:w="976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педагоги групп</w:t>
            </w:r>
          </w:p>
        </w:tc>
      </w:tr>
      <w:tr w:rsidR="000E3800" w:rsidRPr="0055787B" w:rsidTr="00DD65DF">
        <w:trPr>
          <w:trHeight w:val="672"/>
        </w:trPr>
        <w:tc>
          <w:tcPr>
            <w:tcW w:w="308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1" w:type="pct"/>
            <w:hideMark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 xml:space="preserve">Консультации с родителями подготовительной к школе группы « О готовности к школе». </w:t>
            </w:r>
          </w:p>
        </w:tc>
        <w:tc>
          <w:tcPr>
            <w:tcW w:w="976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педагоги, </w:t>
            </w:r>
          </w:p>
        </w:tc>
      </w:tr>
      <w:tr w:rsidR="000E3800" w:rsidRPr="0055787B" w:rsidTr="00DD65DF">
        <w:tc>
          <w:tcPr>
            <w:tcW w:w="308" w:type="pct"/>
            <w:hideMark/>
          </w:tcPr>
          <w:p w:rsidR="000E3800" w:rsidRPr="008150FF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8150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71" w:type="pct"/>
            <w:hideMark/>
          </w:tcPr>
          <w:p w:rsidR="000E3800" w:rsidRPr="000E3800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8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Консультация по мероприятиям, связанным с народными праздниками</w:t>
            </w:r>
          </w:p>
        </w:tc>
        <w:tc>
          <w:tcPr>
            <w:tcW w:w="976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5" w:type="pct"/>
            <w:hideMark/>
          </w:tcPr>
          <w:p w:rsidR="000E3800" w:rsidRPr="0055787B" w:rsidRDefault="000E3800" w:rsidP="008150FF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87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педагоги групп</w:t>
            </w:r>
          </w:p>
        </w:tc>
      </w:tr>
    </w:tbl>
    <w:p w:rsidR="000A3C8E" w:rsidRPr="00AE707B" w:rsidRDefault="000A3C8E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5310636"/>
      <w:r w:rsidRPr="00AE707B">
        <w:rPr>
          <w:rFonts w:ascii="Times New Roman" w:hAnsi="Times New Roman" w:cs="Times New Roman"/>
          <w:color w:val="auto"/>
          <w:sz w:val="24"/>
          <w:szCs w:val="24"/>
        </w:rPr>
        <w:lastRenderedPageBreak/>
        <w:t>1.2.2. Родительские собрания</w:t>
      </w:r>
      <w:bookmarkEnd w:id="8"/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93"/>
        <w:gridCol w:w="6178"/>
        <w:gridCol w:w="2268"/>
      </w:tblGrid>
      <w:tr w:rsidR="000A3C8E" w:rsidTr="00DD65DF"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Default="000A3C8E" w:rsidP="00B97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Default="000A3C8E" w:rsidP="00B97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Default="000A3C8E" w:rsidP="00B97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A3C8E" w:rsidTr="00DD65DF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Default="000A3C8E" w:rsidP="00B97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0A3C8E" w:rsidRPr="00847F7C" w:rsidTr="00DD65DF"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Default="000A3C8E" w:rsidP="00B97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47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деятельности и работы детского сада в 2020/2021 </w:t>
            </w:r>
            <w:r w:rsidR="00847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A3C8E" w:rsidRPr="00847F7C" w:rsidTr="00DD65DF"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847F7C" w:rsidRDefault="000A3C8E" w:rsidP="00B97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0A3C8E" w:rsidTr="00DD65DF">
        <w:trPr>
          <w:trHeight w:val="2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Default="000A3C8E" w:rsidP="00B97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2020/2021 учебном году, организация работы в летний оздоровительный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педагоги</w:t>
            </w:r>
          </w:p>
        </w:tc>
      </w:tr>
      <w:tr w:rsidR="000A3C8E" w:rsidTr="00DD65DF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Default="000A3C8E" w:rsidP="00B97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0A3C8E" w:rsidRPr="00A4763D" w:rsidTr="00DD65DF"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3C8E" w:rsidRPr="004113C0" w:rsidRDefault="000A3C8E" w:rsidP="00B9786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1-я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группа: «Особенности развития познавательных интересов и эмоций 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3-4 лет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</w:tc>
      </w:tr>
      <w:tr w:rsidR="000A3C8E" w:rsidTr="00DD65DF"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3C8E" w:rsidRPr="004113C0" w:rsidRDefault="000A3C8E" w:rsidP="00B978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550EA3" w:rsidP="00550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2-я группа</w:t>
            </w:r>
            <w:r w:rsidR="000A3C8E"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r w:rsidR="000A3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педагогического общения взрослого и ребенка</w:t>
            </w:r>
            <w:r w:rsidR="000A3C8E"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группы</w:t>
            </w:r>
          </w:p>
        </w:tc>
      </w:tr>
      <w:tr w:rsidR="000A3C8E" w:rsidTr="00DD65DF">
        <w:trPr>
          <w:trHeight w:val="4"/>
        </w:trPr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3C8E" w:rsidRDefault="00B60860" w:rsidP="00B97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EE3554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1-я 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группа: «Социализация детей младшего дошкольного возраста. </w:t>
            </w:r>
            <w:r w:rsidRPr="00EE3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Самостоятельность и самообслуживание»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группы</w:t>
            </w:r>
          </w:p>
        </w:tc>
      </w:tr>
      <w:tr w:rsidR="000A3C8E" w:rsidRPr="00A4763D" w:rsidTr="00DD65DF">
        <w:trPr>
          <w:trHeight w:val="4"/>
        </w:trPr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3C8E" w:rsidRDefault="000A3C8E" w:rsidP="00B978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2-я 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группа: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музея в познавательном развитии детей дошкольного возраста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</w:tc>
      </w:tr>
      <w:tr w:rsidR="000A3C8E" w:rsidRPr="00A4763D" w:rsidTr="00DD65DF"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3C8E" w:rsidRPr="00971819" w:rsidRDefault="000A3C8E" w:rsidP="00B97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1-я группа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«Что такое мелкая моторика и почему так важно ее развивать»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</w:tc>
      </w:tr>
      <w:tr w:rsidR="000A3C8E" w:rsidRPr="004113C0" w:rsidTr="00DD65DF"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3C8E" w:rsidRPr="004113C0" w:rsidRDefault="000A3C8E" w:rsidP="00B978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550EA3" w:rsidP="00550E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2-я группа</w:t>
            </w:r>
            <w:r w:rsidR="000A3C8E"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«Подготовка детей к обучению в школе»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0A3C8E" w:rsidRPr="005072F0" w:rsidTr="00DD65DF">
        <w:trPr>
          <w:trHeight w:val="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4113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0A3C8E" w:rsidTr="00DD65DF">
        <w:trPr>
          <w:trHeight w:val="3"/>
        </w:trPr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Default="000A3C8E" w:rsidP="00B97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юнь 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Pr="004113C0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родителей, дети которых зачислены на обучение в 2021/2022 учебном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C8E" w:rsidRDefault="000A3C8E" w:rsidP="00B97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F15EB1" w:rsidRPr="005072F0" w:rsidRDefault="00F15EB1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9" w:name="_Toc55310637"/>
      <w:r w:rsidRPr="005072F0">
        <w:rPr>
          <w:rFonts w:ascii="Times New Roman" w:hAnsi="Times New Roman" w:cs="Times New Roman"/>
          <w:color w:val="auto"/>
          <w:sz w:val="24"/>
          <w:szCs w:val="24"/>
          <w:lang w:val="ru-RU"/>
        </w:rPr>
        <w:t>1.3. Взаимодействие детского сада с общественными организациями</w:t>
      </w:r>
      <w:bookmarkEnd w:id="9"/>
    </w:p>
    <w:p w:rsidR="00F15EB1" w:rsidRPr="005072F0" w:rsidRDefault="00F15EB1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0" w:name="_Toc55310638"/>
      <w:r w:rsidRPr="005072F0">
        <w:rPr>
          <w:rFonts w:ascii="Times New Roman" w:hAnsi="Times New Roman" w:cs="Times New Roman"/>
          <w:color w:val="auto"/>
          <w:sz w:val="24"/>
          <w:szCs w:val="24"/>
          <w:lang w:val="ru-RU"/>
        </w:rPr>
        <w:t>1.3.1. План мероприятий по осуществлению преемственности детского сада и школы</w:t>
      </w:r>
      <w:bookmarkEnd w:id="10"/>
    </w:p>
    <w:p w:rsidR="00F15EB1" w:rsidRPr="00BD5288" w:rsidRDefault="00F15EB1" w:rsidP="00BD5288">
      <w:pPr>
        <w:spacing w:before="0" w:beforeAutospacing="0" w:after="24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528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Цель</w:t>
      </w:r>
      <w:r w:rsidRPr="00BD5288">
        <w:rPr>
          <w:rFonts w:ascii="Times New Roman" w:eastAsia="Times New Roman" w:hAnsi="Times New Roman" w:cs="Times New Roman"/>
          <w:sz w:val="24"/>
          <w:szCs w:val="24"/>
          <w:lang w:val="ru-RU"/>
        </w:rPr>
        <w:t>: укреплять и совершенствовать взаимосвязи с социумом, устанавливать творческие контакты, повышающие эффективность деятельности ДОУ.</w:t>
      </w:r>
    </w:p>
    <w:tbl>
      <w:tblPr>
        <w:tblW w:w="9639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1"/>
        <w:gridCol w:w="1249"/>
        <w:gridCol w:w="1889"/>
      </w:tblGrid>
      <w:tr w:rsidR="007604C8" w:rsidRPr="007604C8" w:rsidTr="00DD65DF">
        <w:trPr>
          <w:trHeight w:val="460"/>
        </w:trPr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Содержание работы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ind w:right="-120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7604C8" w:rsidRPr="005072F0" w:rsidTr="00DD65DF">
        <w:trPr>
          <w:trHeight w:val="405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Содержание совместной работы воспитателей детского сада и учителей школы</w:t>
            </w:r>
          </w:p>
        </w:tc>
      </w:tr>
      <w:tr w:rsidR="007604C8" w:rsidRPr="005072F0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Обсуждение и утверждение совместного плана работы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proofErr w:type="spellStart"/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УВР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Заславская 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ОШ, Заведующий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604C8" w:rsidRPr="007604C8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Воспитатель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подготовитель</w:t>
            </w:r>
          </w:p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ной 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группы</w:t>
            </w:r>
          </w:p>
        </w:tc>
      </w:tr>
      <w:tr w:rsidR="007604C8" w:rsidRPr="007604C8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педагогических советах.</w:t>
            </w: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7604C8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Взаимное консультирование.</w:t>
            </w: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7604C8" w:rsidTr="00DD65DF">
        <w:trPr>
          <w:trHeight w:val="364"/>
        </w:trPr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едение совместных родительских 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собраний</w:t>
            </w: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7604C8" w:rsidTr="00DD65DF"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Содержание работы с детьми</w:t>
            </w:r>
          </w:p>
        </w:tc>
      </w:tr>
      <w:tr w:rsidR="007604C8" w:rsidRPr="007604C8" w:rsidTr="00DD65DF">
        <w:trPr>
          <w:trHeight w:val="376"/>
        </w:trPr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Посещение торжественной линейки в школе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подготовитель</w:t>
            </w:r>
          </w:p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ной 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группы</w:t>
            </w:r>
          </w:p>
        </w:tc>
      </w:tr>
      <w:tr w:rsidR="007604C8" w:rsidRPr="007604C8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Экскурсия в школу (посещение библ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иотеки, спортивного 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зала)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7604C8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о школе</w:t>
            </w: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5072F0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7604C8" w:rsidTr="00DD65DF">
        <w:trPr>
          <w:trHeight w:val="274"/>
        </w:trPr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Чтение и рассказывание стихов о школе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5072F0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Рассматривание картин, отражающих школьную жизнь</w:t>
            </w: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7604C8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Изобразительная деятельность на тему «Моя будущая школа»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5072F0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детских работ «Моя будущая школа»</w:t>
            </w: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5072F0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Сюжетно-ролевая игра «Я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школьник»</w:t>
            </w: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5072F0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Словесные и дидактические игры школьной тематики</w:t>
            </w: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5072F0" w:rsidTr="00DD65DF">
        <w:trPr>
          <w:trHeight w:val="512"/>
        </w:trPr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пословицами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поговорками и загадками об учении в школе</w:t>
            </w: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5072F0" w:rsidTr="00DD65DF">
        <w:trPr>
          <w:trHeight w:val="620"/>
        </w:trPr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  <w:tr w:rsidR="007604C8" w:rsidRPr="007604C8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Экскурсия в класс, встреча с первоклассниками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 школы</w:t>
            </w: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  <w:tr w:rsidR="007604C8" w:rsidRPr="007604C8" w:rsidTr="00DD65DF">
        <w:trPr>
          <w:trHeight w:val="560"/>
        </w:trPr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Посещение праздника «Прощание с букварем»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 школы</w:t>
            </w: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  <w:tr w:rsidR="007604C8" w:rsidRPr="007604C8" w:rsidTr="00DD65DF">
        <w:trPr>
          <w:trHeight w:val="400"/>
        </w:trPr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Выпуск детей в школу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  <w:tr w:rsidR="007604C8" w:rsidRPr="007604C8" w:rsidTr="00DD65DF">
        <w:trPr>
          <w:trHeight w:val="400"/>
        </w:trPr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val="ru-RU" w:eastAsia="ru-RU"/>
              </w:rPr>
              <w:t>Обследование детей подготовительной группы с целью изучения школьной зрелости.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val="ru-RU" w:eastAsia="ru-RU"/>
              </w:rPr>
              <w:t>Апрель-май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воспитатели </w:t>
            </w:r>
          </w:p>
        </w:tc>
      </w:tr>
      <w:tr w:rsidR="007604C8" w:rsidRPr="005072F0" w:rsidTr="00DD65DF">
        <w:trPr>
          <w:trHeight w:val="46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Содержание работы по взаимодействию с родителями</w:t>
            </w:r>
          </w:p>
        </w:tc>
      </w:tr>
      <w:tr w:rsidR="007604C8" w:rsidRPr="007604C8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847F7C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 «Психологическая готовность к школе»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ru-RU" w:eastAsia="ru-RU"/>
              </w:rPr>
              <w:t>.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группы</w:t>
            </w:r>
          </w:p>
        </w:tc>
      </w:tr>
      <w:tr w:rsidR="007604C8" w:rsidRPr="005072F0" w:rsidTr="00DD65DF">
        <w:trPr>
          <w:trHeight w:val="780"/>
        </w:trPr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Родительское собрание </w:t>
            </w: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val="ru-RU" w:eastAsia="ru-RU"/>
              </w:rPr>
              <w:t>«Подготовка к школе в системе «</w:t>
            </w:r>
            <w:r w:rsidRPr="007604C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val="ru-RU"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val="ru-RU" w:eastAsia="ru-RU"/>
              </w:rPr>
              <w:t>-</w:t>
            </w:r>
            <w:r w:rsidRPr="007604C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val="ru-RU" w:eastAsia="ru-RU"/>
              </w:rPr>
              <w:t xml:space="preserve"> семья </w:t>
            </w: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val="ru-RU" w:eastAsia="ru-RU"/>
              </w:rPr>
              <w:t>–</w:t>
            </w:r>
            <w:r w:rsidRPr="007604C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val="ru-RU"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Воспитатель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подготовитель</w:t>
            </w:r>
          </w:p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ной группы,</w:t>
            </w:r>
          </w:p>
          <w:p w:rsidR="007604C8" w:rsidRPr="007604C8" w:rsidRDefault="00E150E6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начальных классов</w:t>
            </w:r>
          </w:p>
        </w:tc>
      </w:tr>
      <w:tr w:rsidR="007604C8" w:rsidRPr="007604C8" w:rsidTr="00DD65DF"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Консультация «</w:t>
            </w:r>
            <w:proofErr w:type="spellStart"/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Гиперактивный</w:t>
            </w:r>
            <w:proofErr w:type="spellEnd"/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ребёнок в детском саду и школе»</w:t>
            </w:r>
          </w:p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Выпуск брошюр 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Леворукий</w:t>
            </w:r>
            <w:proofErr w:type="spellEnd"/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ребенок»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7604C8" w:rsidTr="00DD65DF">
        <w:trPr>
          <w:trHeight w:val="500"/>
        </w:trPr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Консультация </w:t>
            </w: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«Готовим руку к письму»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7604C8" w:rsidRPr="007604C8" w:rsidTr="00DD65DF">
        <w:trPr>
          <w:trHeight w:val="660"/>
        </w:trPr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Родительское собрание с присутствием учителя начальных классов с показом занятия воспитателей ДОУ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7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04C8" w:rsidRPr="007604C8" w:rsidRDefault="007604C8" w:rsidP="007604C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</w:tbl>
    <w:p w:rsidR="00F15EB1" w:rsidRPr="005072F0" w:rsidRDefault="00847F7C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1" w:name="_Toc55310639"/>
      <w:r w:rsidRPr="005072F0">
        <w:rPr>
          <w:rFonts w:ascii="Times New Roman" w:hAnsi="Times New Roman" w:cs="Times New Roman"/>
          <w:color w:val="auto"/>
          <w:sz w:val="24"/>
          <w:szCs w:val="24"/>
          <w:lang w:val="ru-RU"/>
        </w:rPr>
        <w:t>1.3</w:t>
      </w:r>
      <w:r w:rsidR="00F15EB1" w:rsidRPr="005072F0">
        <w:rPr>
          <w:rFonts w:ascii="Times New Roman" w:hAnsi="Times New Roman" w:cs="Times New Roman"/>
          <w:color w:val="auto"/>
          <w:sz w:val="24"/>
          <w:szCs w:val="24"/>
          <w:lang w:val="ru-RU"/>
        </w:rPr>
        <w:t>.2. Перспективный план работы с заинтересованным</w:t>
      </w:r>
      <w:r w:rsidRPr="005072F0">
        <w:rPr>
          <w:rFonts w:ascii="Times New Roman" w:hAnsi="Times New Roman" w:cs="Times New Roman"/>
          <w:color w:val="auto"/>
          <w:sz w:val="24"/>
          <w:szCs w:val="24"/>
          <w:lang w:val="ru-RU"/>
        </w:rPr>
        <w:t>и организациями</w:t>
      </w:r>
      <w:bookmarkEnd w:id="1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5449"/>
        <w:gridCol w:w="1626"/>
        <w:gridCol w:w="1984"/>
      </w:tblGrid>
      <w:tr w:rsidR="00847F7C" w:rsidRPr="00847F7C" w:rsidTr="008C4758">
        <w:tc>
          <w:tcPr>
            <w:tcW w:w="353" w:type="pct"/>
          </w:tcPr>
          <w:p w:rsidR="00F15EB1" w:rsidRPr="00847F7C" w:rsidRDefault="00847F7C" w:rsidP="002A4C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r w:rsidR="00DD65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795" w:type="pct"/>
          </w:tcPr>
          <w:p w:rsidR="00F15EB1" w:rsidRPr="00847F7C" w:rsidRDefault="00F15EB1" w:rsidP="002A4C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F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834" w:type="pct"/>
          </w:tcPr>
          <w:p w:rsidR="00F15EB1" w:rsidRPr="00847F7C" w:rsidRDefault="00F15EB1" w:rsidP="002A4C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F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1018" w:type="pct"/>
          </w:tcPr>
          <w:p w:rsidR="00F15EB1" w:rsidRPr="008C4758" w:rsidRDefault="00F15EB1" w:rsidP="008C475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75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47F7C" w:rsidRPr="0055787B" w:rsidTr="008C4758">
        <w:tc>
          <w:tcPr>
            <w:tcW w:w="353" w:type="pct"/>
          </w:tcPr>
          <w:p w:rsidR="00F15EB1" w:rsidRPr="00847F7C" w:rsidRDefault="00F15EB1" w:rsidP="002A4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7F7C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795" w:type="pct"/>
          </w:tcPr>
          <w:p w:rsidR="00F15EB1" w:rsidRPr="00F15EB1" w:rsidRDefault="00F15EB1" w:rsidP="002A4CA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Сотрудничество с </w:t>
            </w:r>
            <w:proofErr w:type="spellStart"/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t>Заславской</w:t>
            </w:r>
            <w:proofErr w:type="spellEnd"/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библиотекой МОБ № 3:</w:t>
            </w:r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–</w:t>
            </w:r>
            <w:r w:rsidR="00847F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t>выступления детей на базе библиотеки;</w:t>
            </w:r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–</w:t>
            </w:r>
            <w:r w:rsidR="00847F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t>экскурсия на выставку в библиотеку;</w:t>
            </w:r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–</w:t>
            </w:r>
            <w:r w:rsidR="00847F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t>участие на музыкально-литературных часах к памятным датам на базе библиотеки;</w:t>
            </w:r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–</w:t>
            </w:r>
            <w:r w:rsidR="00847F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t>приглашение сотрудника библиотеки на тематическое занятие в детский сад.</w:t>
            </w:r>
          </w:p>
        </w:tc>
        <w:tc>
          <w:tcPr>
            <w:tcW w:w="834" w:type="pct"/>
          </w:tcPr>
          <w:p w:rsidR="00F15EB1" w:rsidRPr="0055787B" w:rsidRDefault="00F15EB1" w:rsidP="002A4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8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8" w:type="pct"/>
          </w:tcPr>
          <w:p w:rsidR="00F15EB1" w:rsidRPr="0055787B" w:rsidRDefault="00F15EB1" w:rsidP="002A4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87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47F7C" w:rsidRPr="00847F7C" w:rsidTr="008C4758">
        <w:tc>
          <w:tcPr>
            <w:tcW w:w="353" w:type="pct"/>
          </w:tcPr>
          <w:p w:rsidR="00F15EB1" w:rsidRPr="0055787B" w:rsidRDefault="00F15EB1" w:rsidP="002A4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5" w:type="pct"/>
          </w:tcPr>
          <w:p w:rsidR="00F15EB1" w:rsidRPr="00F15EB1" w:rsidRDefault="00F15EB1" w:rsidP="002A4CA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с МКУК Заславский ЦДК</w:t>
            </w:r>
            <w:r w:rsidR="00847F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847F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- составление договора;</w:t>
            </w:r>
            <w:r w:rsidR="00847F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- </w:t>
            </w:r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 утверждение совместного плана работы;</w:t>
            </w:r>
            <w:r w:rsidR="00847F7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-</w:t>
            </w:r>
            <w:r w:rsidRPr="00F15E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воспитанников ДОУ в мероприятиях (митингах, праздниках).</w:t>
            </w:r>
          </w:p>
        </w:tc>
        <w:tc>
          <w:tcPr>
            <w:tcW w:w="834" w:type="pct"/>
          </w:tcPr>
          <w:p w:rsidR="00F15EB1" w:rsidRPr="00847F7C" w:rsidRDefault="00F15EB1" w:rsidP="002A4CA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7F7C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F15EB1" w:rsidRPr="00847F7C" w:rsidRDefault="00F15EB1" w:rsidP="002A4CA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pct"/>
          </w:tcPr>
          <w:p w:rsidR="00F15EB1" w:rsidRPr="00847F7C" w:rsidRDefault="00F15EB1" w:rsidP="002A4CA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7F7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Заведующий, педагоги ДОУ</w:t>
            </w:r>
          </w:p>
        </w:tc>
      </w:tr>
    </w:tbl>
    <w:p w:rsidR="0099433E" w:rsidRPr="005072F0" w:rsidRDefault="00006088" w:rsidP="00AE707B">
      <w:pPr>
        <w:pStyle w:val="2"/>
        <w:spacing w:before="240" w:beforeAutospacing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2" w:name="_Toc55310640"/>
      <w:r w:rsidRPr="005072F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Блок </w:t>
      </w:r>
      <w:r w:rsidRPr="00AE707B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Pr="005072F0">
        <w:rPr>
          <w:rFonts w:ascii="Times New Roman" w:hAnsi="Times New Roman" w:cs="Times New Roman"/>
          <w:color w:val="auto"/>
          <w:sz w:val="24"/>
          <w:szCs w:val="24"/>
          <w:lang w:val="ru-RU"/>
        </w:rPr>
        <w:t>. ОРГАНИЗАЦИОННАЯ И МЕТОДИЧЕСКАЯ ДЕЯТЕЛЬНОСТЬ</w:t>
      </w:r>
      <w:bookmarkEnd w:id="12"/>
    </w:p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5310641"/>
      <w:r w:rsidRPr="00AE707B">
        <w:rPr>
          <w:rFonts w:ascii="Times New Roman" w:hAnsi="Times New Roman" w:cs="Times New Roman"/>
          <w:color w:val="auto"/>
          <w:sz w:val="24"/>
          <w:szCs w:val="24"/>
        </w:rPr>
        <w:t>2.1. Методическая работа</w:t>
      </w:r>
      <w:bookmarkEnd w:id="13"/>
    </w:p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5310642"/>
      <w:r w:rsidRPr="00AE707B">
        <w:rPr>
          <w:rFonts w:ascii="Times New Roman" w:hAnsi="Times New Roman" w:cs="Times New Roman"/>
          <w:color w:val="auto"/>
          <w:sz w:val="24"/>
          <w:szCs w:val="24"/>
        </w:rPr>
        <w:t>2.1.1. Организационная деятельность</w:t>
      </w:r>
      <w:bookmarkEnd w:id="14"/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37"/>
        <w:gridCol w:w="1530"/>
        <w:gridCol w:w="1872"/>
      </w:tblGrid>
      <w:tr w:rsidR="004F5AB6" w:rsidTr="00DD65DF">
        <w:trPr>
          <w:trHeight w:val="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B60860" w:rsidRDefault="00B60860" w:rsidP="00B6086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F5AB6" w:rsidTr="00DD65DF">
        <w:trPr>
          <w:trHeight w:val="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D5546E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54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периодические издания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971819" w:rsidRDefault="00006088" w:rsidP="009718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4113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DD65DF">
        <w:trPr>
          <w:trHeight w:val="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воспитателями по запросам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4113C0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5AB6" w:rsidTr="00DD65DF">
        <w:trPr>
          <w:trHeight w:val="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Пополнение </w:t>
            </w:r>
            <w:proofErr w:type="gramStart"/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proofErr w:type="gramEnd"/>
            <w:r w:rsidR="00971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  <w:r w:rsidRPr="00971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методическими и практическими материалами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4113C0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RPr="00B27963" w:rsidTr="00DD65DF">
        <w:trPr>
          <w:trHeight w:val="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B27963" w:rsidRDefault="004113C0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B279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971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4F5AB6" w:rsidRPr="00B27963" w:rsidTr="00DD65DF">
        <w:trPr>
          <w:trHeight w:val="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ООП </w:t>
            </w:r>
            <w:proofErr w:type="gramStart"/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учетом требований 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B27963" w:rsidRDefault="00006088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79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Pr="00B279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B27963" w:rsidRDefault="00A44016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</w:t>
            </w:r>
            <w:r w:rsidR="00006088" w:rsidRPr="00B279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06088" w:rsidRPr="00B279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воспитатели</w:t>
            </w:r>
          </w:p>
        </w:tc>
      </w:tr>
      <w:tr w:rsidR="004F5AB6" w:rsidTr="00DD65DF">
        <w:trPr>
          <w:trHeight w:val="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79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диагност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 w:rsidP="00847F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088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5310643"/>
      <w:r w:rsidRPr="00AE707B">
        <w:rPr>
          <w:rFonts w:ascii="Times New Roman" w:hAnsi="Times New Roman" w:cs="Times New Roman"/>
          <w:color w:val="auto"/>
          <w:sz w:val="24"/>
          <w:szCs w:val="24"/>
        </w:rPr>
        <w:t>2.1.2. Консультации для педагогических работников</w:t>
      </w:r>
      <w:bookmarkEnd w:id="15"/>
    </w:p>
    <w:tbl>
      <w:tblPr>
        <w:tblW w:w="966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37"/>
        <w:gridCol w:w="1560"/>
        <w:gridCol w:w="1872"/>
      </w:tblGrid>
      <w:tr w:rsidR="004F5AB6" w:rsidTr="00DD65DF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F5AB6" w:rsidTr="00DD65DF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DD65DF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847F7C" w:rsidRDefault="0000608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47F7C">
              <w:rPr>
                <w:rFonts w:cstheme="minorHAnsi"/>
                <w:color w:val="000000"/>
                <w:sz w:val="24"/>
                <w:szCs w:val="24"/>
                <w:lang w:val="ru-RU"/>
              </w:rPr>
              <w:t>Требования к развивающей предметно-пространственной среде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DD65DF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DD65DF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4F5AB6" w:rsidTr="00DD65DF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DD65DF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5310644"/>
      <w:r w:rsidRPr="00AE707B">
        <w:rPr>
          <w:rFonts w:ascii="Times New Roman" w:hAnsi="Times New Roman" w:cs="Times New Roman"/>
          <w:color w:val="auto"/>
          <w:sz w:val="24"/>
          <w:szCs w:val="24"/>
        </w:rPr>
        <w:t>2.1.3. Семинары для педагогических работников</w:t>
      </w:r>
      <w:bookmarkEnd w:id="16"/>
    </w:p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37"/>
        <w:gridCol w:w="1560"/>
        <w:gridCol w:w="1967"/>
      </w:tblGrid>
      <w:tr w:rsidR="004F5AB6" w:rsidTr="00791F37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791F37" w:rsidRDefault="00006088" w:rsidP="00791F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F5AB6" w:rsidTr="00791F37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791F37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RPr="00791F37" w:rsidTr="00791F37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 семье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7A70DC" w:rsidRDefault="007A7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</w:t>
            </w:r>
            <w:proofErr w:type="gramStart"/>
            <w:r w:rsidR="00791F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5310645"/>
      <w:r w:rsidRPr="00AE707B">
        <w:rPr>
          <w:rFonts w:ascii="Times New Roman" w:hAnsi="Times New Roman" w:cs="Times New Roman"/>
          <w:color w:val="auto"/>
          <w:sz w:val="24"/>
          <w:szCs w:val="24"/>
        </w:rPr>
        <w:t>2.2. Педагогические советы</w:t>
      </w:r>
      <w:bookmarkEnd w:id="17"/>
    </w:p>
    <w:tbl>
      <w:tblPr>
        <w:tblW w:w="9639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37"/>
        <w:gridCol w:w="1560"/>
        <w:gridCol w:w="1842"/>
      </w:tblGrid>
      <w:tr w:rsidR="004F5AB6" w:rsidRPr="00791F37" w:rsidTr="00DD65DF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791F37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F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791F37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F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791F37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F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F5AB6" w:rsidTr="00DD65DF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40C" w:rsidRPr="00A3140C" w:rsidRDefault="00A3140C" w:rsidP="00A3140C">
            <w:pPr>
              <w:spacing w:before="0" w:beforeAutospacing="0" w:after="0" w:afterAutospacing="0" w:line="255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№ 1 </w:t>
            </w:r>
            <w:r w:rsidR="00006088" w:rsidRPr="00A3140C">
              <w:rPr>
                <w:rFonts w:cstheme="minorHAnsi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 новом учебном году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»:</w:t>
            </w:r>
          </w:p>
          <w:p w:rsidR="00A3140C" w:rsidRPr="00A3140C" w:rsidRDefault="00A3140C" w:rsidP="00A3140C">
            <w:pPr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 w:rsidRPr="00A3140C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 Ознакомление педагогического коллектива с годовым </w:t>
            </w:r>
            <w:r w:rsidRPr="00A3140C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планом на 2020–2021 учебный год.</w:t>
            </w:r>
          </w:p>
          <w:p w:rsidR="00A3140C" w:rsidRPr="00A3140C" w:rsidRDefault="00C14268" w:rsidP="00A3140C">
            <w:pPr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  <w:r w:rsidR="00A3140C" w:rsidRPr="00A3140C">
              <w:rPr>
                <w:rFonts w:eastAsia="Times New Roman" w:cstheme="minorHAnsi"/>
                <w:sz w:val="24"/>
                <w:szCs w:val="24"/>
                <w:lang w:val="ru-RU" w:eastAsia="ru-RU"/>
              </w:rPr>
              <w:t>. Утверждение планов организованной деятельности детей.</w:t>
            </w:r>
          </w:p>
          <w:p w:rsidR="00A3140C" w:rsidRPr="00A3140C" w:rsidRDefault="00C14268" w:rsidP="00A3140C">
            <w:pPr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  <w:r w:rsidR="00A3140C" w:rsidRPr="00A3140C">
              <w:rPr>
                <w:rFonts w:eastAsia="Times New Roman" w:cstheme="minorHAnsi"/>
                <w:sz w:val="24"/>
                <w:szCs w:val="24"/>
                <w:lang w:val="ru-RU" w:eastAsia="ru-RU"/>
              </w:rPr>
              <w:t>. Утверждение планов музыкальной деятельности.</w:t>
            </w:r>
          </w:p>
          <w:p w:rsidR="00A3140C" w:rsidRPr="00A3140C" w:rsidRDefault="000A4178" w:rsidP="00A3140C">
            <w:pPr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4</w:t>
            </w:r>
            <w:r w:rsidR="00A3140C" w:rsidRPr="00A3140C">
              <w:rPr>
                <w:rFonts w:eastAsia="Times New Roman" w:cstheme="minorHAnsi"/>
                <w:sz w:val="24"/>
                <w:szCs w:val="24"/>
                <w:lang w:val="ru-RU" w:eastAsia="ru-RU"/>
              </w:rPr>
              <w:t>. Утверждение тематики родительских собраний.</w:t>
            </w:r>
          </w:p>
          <w:p w:rsidR="004F5AB6" w:rsidRDefault="000A4178" w:rsidP="00A3140C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5</w:t>
            </w:r>
            <w:r w:rsidR="00A3140C" w:rsidRPr="00A3140C">
              <w:rPr>
                <w:rFonts w:eastAsia="Times New Roman" w:cstheme="minorHAnsi"/>
                <w:sz w:val="24"/>
                <w:szCs w:val="24"/>
                <w:lang w:val="ru-RU" w:eastAsia="ru-RU"/>
              </w:rPr>
              <w:t>. Выбор тем по самообразованию</w:t>
            </w:r>
          </w:p>
          <w:p w:rsidR="000A4178" w:rsidRPr="004113C0" w:rsidRDefault="000A4178" w:rsidP="00A314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6</w:t>
            </w:r>
            <w:r w:rsidRPr="000A4178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Решение.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791F37" w:rsidRDefault="00006088" w:rsidP="00A44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4F5AB6" w:rsidTr="00DD65DF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178" w:rsidRPr="000A4178" w:rsidRDefault="00A3140C" w:rsidP="000A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A417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№ 2 </w:t>
            </w:r>
            <w:r w:rsidR="00006088" w:rsidRPr="000A417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Тематический педсовет </w:t>
            </w:r>
            <w:r w:rsidR="000A4178" w:rsidRPr="000A41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«Повышение качества педагогической работы по физическому развитию детей и сохранению их здоровья»</w:t>
            </w:r>
            <w:r w:rsidR="000A4178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</w:p>
          <w:p w:rsidR="000A4178" w:rsidRPr="000A4178" w:rsidRDefault="000A4178" w:rsidP="000A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 w:rsidRPr="000A41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 Выполнение решений предыдущего педсовета.</w:t>
            </w:r>
          </w:p>
          <w:p w:rsidR="000A4178" w:rsidRPr="000A4178" w:rsidRDefault="000A4178" w:rsidP="000A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0A41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2. Актуальность проблемы физического развития и здоровьесбережения детей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0A41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дошкольного возраста.</w:t>
            </w:r>
          </w:p>
          <w:p w:rsidR="000A4178" w:rsidRPr="000A4178" w:rsidRDefault="000A4178" w:rsidP="000A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0A41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3. Современные образовательные технологии для физического развития дошкольников.</w:t>
            </w:r>
          </w:p>
          <w:p w:rsidR="000A4178" w:rsidRPr="000A4178" w:rsidRDefault="000A4178" w:rsidP="000A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0A41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4. Деловая игра «Игры и творческие задания, направленные на развитие физических способностей и проявление творчества в двигательной активности».</w:t>
            </w:r>
          </w:p>
          <w:p w:rsidR="000A4178" w:rsidRPr="000A4178" w:rsidRDefault="000A4178" w:rsidP="000A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0A41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5. Аналитическая справка о результатах тематического контроля «Организация образовательного процесса по физическому развитию детей».</w:t>
            </w:r>
          </w:p>
          <w:p w:rsidR="000A4178" w:rsidRPr="000A4178" w:rsidRDefault="000A4178" w:rsidP="000A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0A41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6. Обсуждение и утверждение плана корригирующих мероприятий по устранению недостатков, выявленных в ходе тематического контроля.</w:t>
            </w:r>
          </w:p>
          <w:p w:rsidR="004F5AB6" w:rsidRPr="000A4178" w:rsidRDefault="000A4178" w:rsidP="000A4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 w:rsidRPr="000A41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7. Решение.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A44016" w:rsidRDefault="00006088" w:rsidP="00A44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  <w:r w:rsidR="00A44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</w:t>
            </w:r>
          </w:p>
        </w:tc>
      </w:tr>
      <w:tr w:rsidR="004F5AB6" w:rsidRPr="000A4178" w:rsidTr="00DD65DF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867" w:rsidRDefault="00A3140C" w:rsidP="00C14268">
            <w:pPr>
              <w:pStyle w:val="c4c14"/>
              <w:spacing w:after="0" w:afterAutospacing="0"/>
              <w:rPr>
                <w:rStyle w:val="c22c12c9"/>
              </w:rPr>
            </w:pPr>
            <w:r>
              <w:rPr>
                <w:color w:val="000000"/>
              </w:rPr>
              <w:t xml:space="preserve">№ 3 </w:t>
            </w:r>
            <w:r w:rsidR="00006088" w:rsidRPr="004113C0">
              <w:rPr>
                <w:color w:val="000000"/>
              </w:rPr>
              <w:t xml:space="preserve">Тематический педсовет </w:t>
            </w:r>
            <w:r w:rsidR="00B97867">
              <w:rPr>
                <w:rStyle w:val="c22c12c9"/>
              </w:rPr>
              <w:t>«Развитие речи и речевого общения детей посредством произведений художественной литерату</w:t>
            </w:r>
            <w:r w:rsidR="007A70DC">
              <w:rPr>
                <w:rStyle w:val="c22c12c9"/>
              </w:rPr>
              <w:t xml:space="preserve">ры» </w:t>
            </w:r>
          </w:p>
          <w:p w:rsidR="000A4178" w:rsidRDefault="00B97867" w:rsidP="000A4178">
            <w:pPr>
              <w:pStyle w:val="c4c14"/>
              <w:spacing w:before="0" w:beforeAutospacing="0" w:after="0" w:afterAutospacing="0"/>
              <w:rPr>
                <w:rStyle w:val="c22c12c9"/>
              </w:rPr>
            </w:pPr>
            <w:r>
              <w:t>1.</w:t>
            </w:r>
            <w:r>
              <w:rPr>
                <w:rStyle w:val="c22c12c9"/>
              </w:rPr>
              <w:t xml:space="preserve"> </w:t>
            </w:r>
            <w:r>
              <w:t xml:space="preserve">О выполнении решений педагогического совета № 2  </w:t>
            </w:r>
            <w:r>
              <w:rPr>
                <w:rStyle w:val="c22c12c9"/>
              </w:rPr>
              <w:t xml:space="preserve">   </w:t>
            </w:r>
          </w:p>
          <w:p w:rsidR="000A4178" w:rsidRDefault="00B97867" w:rsidP="000A4178">
            <w:pPr>
              <w:pStyle w:val="c4c14"/>
              <w:spacing w:before="0" w:beforeAutospacing="0" w:after="0" w:afterAutospacing="0"/>
              <w:rPr>
                <w:bCs/>
              </w:rPr>
            </w:pPr>
            <w:r>
              <w:rPr>
                <w:rStyle w:val="c22c12c9"/>
              </w:rPr>
              <w:t>2.</w:t>
            </w:r>
            <w:r>
              <w:t xml:space="preserve"> Аналитическая справка по итогам тематического контроля</w:t>
            </w:r>
            <w:r>
              <w:rPr>
                <w:rStyle w:val="c22c12c9"/>
              </w:rPr>
              <w:t xml:space="preserve"> </w:t>
            </w:r>
            <w:r>
              <w:t>«</w:t>
            </w:r>
            <w:r>
              <w:rPr>
                <w:bCs/>
              </w:rPr>
              <w:t>Оценка эффективности работы с детьми по освоению образовательной области «Речевое развитие»</w:t>
            </w:r>
          </w:p>
          <w:p w:rsidR="004F5AB6" w:rsidRDefault="00B97867" w:rsidP="000A4178">
            <w:pPr>
              <w:pStyle w:val="c4c14"/>
              <w:spacing w:before="0" w:beforeAutospacing="0" w:after="0" w:afterAutospacing="0"/>
              <w:rPr>
                <w:color w:val="000000"/>
              </w:rPr>
            </w:pPr>
            <w:r w:rsidRPr="00B97867">
              <w:rPr>
                <w:rStyle w:val="c22c12c9"/>
              </w:rPr>
              <w:t>3.</w:t>
            </w:r>
            <w:r w:rsidR="000A4178">
              <w:rPr>
                <w:rStyle w:val="c22c12c9"/>
              </w:rPr>
              <w:t xml:space="preserve"> </w:t>
            </w:r>
            <w:r w:rsidRPr="00B97867">
              <w:rPr>
                <w:rStyle w:val="c22c12c9"/>
              </w:rPr>
              <w:t>Деловая игра «</w:t>
            </w:r>
            <w:r w:rsidR="000A4178">
              <w:rPr>
                <w:rStyle w:val="c22c12c9"/>
              </w:rPr>
              <w:t xml:space="preserve">Знатоки детской художественной </w:t>
            </w:r>
            <w:r w:rsidRPr="00B97867">
              <w:rPr>
                <w:rStyle w:val="c22c12c9"/>
              </w:rPr>
              <w:t>литературы».</w:t>
            </w:r>
            <w:r w:rsidRPr="004113C0">
              <w:rPr>
                <w:color w:val="000000"/>
              </w:rPr>
              <w:t xml:space="preserve"> </w:t>
            </w:r>
          </w:p>
          <w:p w:rsidR="000A4178" w:rsidRPr="004113C0" w:rsidRDefault="000A4178" w:rsidP="000A4178">
            <w:pPr>
              <w:pStyle w:val="c4c14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Pr="000A4178">
              <w:rPr>
                <w:rFonts w:asciiTheme="minorHAnsi" w:hAnsiTheme="minorHAnsi" w:cstheme="minorHAnsi"/>
              </w:rPr>
              <w:t>Решение.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0A4178" w:rsidRDefault="00006088" w:rsidP="00C1426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4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A44016" w:rsidRDefault="00006088" w:rsidP="00C1426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4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A44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4F5AB6" w:rsidTr="00DD65DF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E45" w:rsidRDefault="00C14268" w:rsidP="0005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4 </w:t>
            </w:r>
            <w:r w:rsidR="00006088"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 2020/2021 учебном году»</w:t>
            </w:r>
          </w:p>
          <w:p w:rsidR="00054E45" w:rsidRPr="00054E45" w:rsidRDefault="00054E45" w:rsidP="0005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054E45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 Анализ выполнения программных задач за учебный год с использованием диагностики развития детей по всем образовательным областям.</w:t>
            </w:r>
          </w:p>
          <w:p w:rsidR="00054E45" w:rsidRPr="00054E45" w:rsidRDefault="00054E45" w:rsidP="0005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 w:rsidRPr="00054E45">
              <w:rPr>
                <w:rFonts w:eastAsia="Times New Roman" w:cstheme="minorHAnsi"/>
                <w:sz w:val="24"/>
                <w:szCs w:val="24"/>
                <w:lang w:val="ru-RU" w:eastAsia="ru-RU"/>
              </w:rPr>
              <w:t>2. Оценка готовности детей подготовительной группы к обучению в школе.</w:t>
            </w:r>
          </w:p>
          <w:p w:rsidR="00054E45" w:rsidRPr="00054E45" w:rsidRDefault="00054E45" w:rsidP="0005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054E45">
              <w:rPr>
                <w:rFonts w:eastAsia="Times New Roman" w:cstheme="minorHAnsi"/>
                <w:sz w:val="24"/>
                <w:szCs w:val="24"/>
                <w:lang w:val="ru-RU" w:eastAsia="ru-RU"/>
              </w:rPr>
              <w:t>3. Анализ воспитательно-образовательной работы в детском саду за учебный год.</w:t>
            </w:r>
          </w:p>
          <w:p w:rsidR="004F5AB6" w:rsidRPr="00054E45" w:rsidRDefault="00054E45" w:rsidP="0005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 w:rsidRPr="00054E4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4. Решение педсовета.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0A4178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4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A44016" w:rsidRDefault="00006088" w:rsidP="00A44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A44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</w:tbl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55310646"/>
      <w:r w:rsidRPr="00AE707B">
        <w:rPr>
          <w:rFonts w:ascii="Times New Roman" w:hAnsi="Times New Roman" w:cs="Times New Roman"/>
          <w:color w:val="auto"/>
          <w:sz w:val="24"/>
          <w:szCs w:val="24"/>
        </w:rPr>
        <w:lastRenderedPageBreak/>
        <w:t>2.3. Контроль и оценка деятельности</w:t>
      </w:r>
      <w:bookmarkEnd w:id="18"/>
    </w:p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55310647"/>
      <w:r w:rsidRPr="00AE707B">
        <w:rPr>
          <w:rFonts w:ascii="Times New Roman" w:hAnsi="Times New Roman" w:cs="Times New Roman"/>
          <w:color w:val="auto"/>
          <w:sz w:val="24"/>
          <w:szCs w:val="24"/>
        </w:rPr>
        <w:t>2.3.1. Внутрисадовский контроль</w:t>
      </w:r>
      <w:bookmarkEnd w:id="19"/>
    </w:p>
    <w:tbl>
      <w:tblPr>
        <w:tblW w:w="496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1"/>
        <w:gridCol w:w="1766"/>
        <w:gridCol w:w="1673"/>
        <w:gridCol w:w="1414"/>
        <w:gridCol w:w="1840"/>
      </w:tblGrid>
      <w:tr w:rsidR="004F5AB6" w:rsidTr="006A2386"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B6086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B6086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B6086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B6086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B6086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F5AB6" w:rsidRPr="005C3320" w:rsidTr="006A2386"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5C332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A622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групп 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B279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5C3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декабрь, март</w:t>
            </w:r>
            <w:r w:rsidR="005C3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320" w:rsidRDefault="00006088" w:rsidP="00A44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</w:p>
          <w:p w:rsidR="004F5AB6" w:rsidRPr="004113C0" w:rsidRDefault="00006088" w:rsidP="00A44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4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4F5AB6" w:rsidRPr="005C3320" w:rsidTr="006A2386"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5C332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5C332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5C332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5C3320" w:rsidRDefault="00B279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6A2386"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C3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мещений группы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A44016" w:rsidRDefault="00006088" w:rsidP="00A44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Медсестра, </w:t>
            </w:r>
            <w:r w:rsidR="00A44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6A2386"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6A2386"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E86304" w:rsidRDefault="00A44016" w:rsidP="00E863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30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Медсестра</w:t>
            </w:r>
          </w:p>
        </w:tc>
      </w:tr>
      <w:tr w:rsidR="004F5AB6" w:rsidTr="006A2386"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6A2386"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B27963" w:rsidRDefault="00006088" w:rsidP="00A44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4F5AB6" w:rsidTr="006A2386">
        <w:trPr>
          <w:trHeight w:val="1340"/>
        </w:trPr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C527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  <w:r w:rsidR="005C3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F5AB6" w:rsidRPr="004113C0" w:rsidRDefault="00006088" w:rsidP="00C527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6A2386"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C527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Соблюдение режима дня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C527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C527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документации, посещение групп, наблюдение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C527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 w:rsidP="00C527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5AB6" w:rsidTr="006A2386"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C527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6A2386"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C527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НОД по познавательному развитию в </w:t>
            </w:r>
            <w:r w:rsidR="00A622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 и подготовительной</w:t>
            </w: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  <w:r w:rsidR="00A622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A44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6A2386"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C527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A44016" w:rsidRDefault="00006088" w:rsidP="00A44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5310648"/>
      <w:r w:rsidRPr="00AE707B">
        <w:rPr>
          <w:rFonts w:ascii="Times New Roman" w:hAnsi="Times New Roman" w:cs="Times New Roman"/>
          <w:color w:val="auto"/>
          <w:sz w:val="24"/>
          <w:szCs w:val="24"/>
        </w:rPr>
        <w:t>2.3.2. Внутренняя система оценки качества образования</w:t>
      </w:r>
      <w:bookmarkEnd w:id="20"/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3"/>
        <w:gridCol w:w="1550"/>
        <w:gridCol w:w="2226"/>
      </w:tblGrid>
      <w:tr w:rsidR="004F5AB6" w:rsidTr="00324865">
        <w:trPr>
          <w:trHeight w:val="1"/>
        </w:trPr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F5AB6" w:rsidTr="00324865"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327B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324865"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327B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Tr="00324865"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327B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динамики показателей здоровья воспитанников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квартал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4F5AB6" w:rsidTr="00324865"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февраль, май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327B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</w:tc>
      </w:tr>
      <w:tr w:rsidR="004F5AB6" w:rsidTr="00324865"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327B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</w:tc>
      </w:tr>
    </w:tbl>
    <w:p w:rsidR="00327B09" w:rsidRPr="00AE707B" w:rsidRDefault="00006088" w:rsidP="00AE707B">
      <w:pPr>
        <w:pStyle w:val="2"/>
        <w:spacing w:before="240" w:before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55310649"/>
      <w:proofErr w:type="spellStart"/>
      <w:proofErr w:type="gramStart"/>
      <w:r w:rsidRPr="00AE707B">
        <w:rPr>
          <w:rFonts w:ascii="Times New Roman" w:hAnsi="Times New Roman" w:cs="Times New Roman"/>
          <w:color w:val="auto"/>
          <w:sz w:val="24"/>
          <w:szCs w:val="24"/>
        </w:rPr>
        <w:t>Блок</w:t>
      </w:r>
      <w:proofErr w:type="spellEnd"/>
      <w:r w:rsidRPr="00AE707B">
        <w:rPr>
          <w:rFonts w:ascii="Times New Roman" w:hAnsi="Times New Roman" w:cs="Times New Roman"/>
          <w:color w:val="auto"/>
          <w:sz w:val="24"/>
          <w:szCs w:val="24"/>
        </w:rPr>
        <w:t xml:space="preserve"> III.</w:t>
      </w:r>
      <w:proofErr w:type="gramEnd"/>
      <w:r w:rsidRPr="00AE707B">
        <w:rPr>
          <w:rFonts w:ascii="Times New Roman" w:hAnsi="Times New Roman" w:cs="Times New Roman"/>
          <w:color w:val="auto"/>
          <w:sz w:val="24"/>
          <w:szCs w:val="24"/>
        </w:rPr>
        <w:t xml:space="preserve"> УПРАВЛЕНЧЕСКАЯ ДЕЯТЕЛЬНОСТЬ</w:t>
      </w:r>
      <w:bookmarkEnd w:id="21"/>
    </w:p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55310650"/>
      <w:r w:rsidRPr="00AE707B">
        <w:rPr>
          <w:rFonts w:ascii="Times New Roman" w:hAnsi="Times New Roman" w:cs="Times New Roman"/>
          <w:color w:val="auto"/>
          <w:sz w:val="24"/>
          <w:szCs w:val="24"/>
        </w:rPr>
        <w:t>3.1. Нормотворчество</w:t>
      </w:r>
      <w:bookmarkEnd w:id="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702"/>
        <w:gridCol w:w="1780"/>
        <w:gridCol w:w="1701"/>
      </w:tblGrid>
      <w:tr w:rsidR="006B0E3E" w:rsidTr="008C4758">
        <w:trPr>
          <w:trHeight w:val="369"/>
        </w:trPr>
        <w:tc>
          <w:tcPr>
            <w:tcW w:w="456" w:type="dxa"/>
          </w:tcPr>
          <w:p w:rsidR="006B0E3E" w:rsidRPr="00011D16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011D16">
              <w:t>№</w:t>
            </w:r>
          </w:p>
        </w:tc>
        <w:tc>
          <w:tcPr>
            <w:tcW w:w="5702" w:type="dxa"/>
          </w:tcPr>
          <w:p w:rsidR="006B0E3E" w:rsidRPr="00011D16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  <w:rPr>
                <w:rStyle w:val="ab"/>
              </w:rPr>
            </w:pPr>
            <w:r w:rsidRPr="00011D16">
              <w:rPr>
                <w:rStyle w:val="ab"/>
              </w:rPr>
              <w:t>Содержание основных мероприятий</w:t>
            </w:r>
          </w:p>
          <w:p w:rsidR="006B0E3E" w:rsidRPr="00011D16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780" w:type="dxa"/>
          </w:tcPr>
          <w:p w:rsidR="006B0E3E" w:rsidRPr="00011D16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011D16">
              <w:rPr>
                <w:rStyle w:val="ab"/>
              </w:rPr>
              <w:t>сроки</w:t>
            </w:r>
          </w:p>
        </w:tc>
        <w:tc>
          <w:tcPr>
            <w:tcW w:w="1701" w:type="dxa"/>
          </w:tcPr>
          <w:p w:rsidR="006B0E3E" w:rsidRPr="00011D16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011D16">
              <w:rPr>
                <w:rStyle w:val="ab"/>
              </w:rPr>
              <w:t>Исполнитель</w:t>
            </w:r>
          </w:p>
        </w:tc>
      </w:tr>
      <w:tr w:rsidR="006B0E3E" w:rsidTr="008C4758">
        <w:tc>
          <w:tcPr>
            <w:tcW w:w="456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1</w:t>
            </w:r>
          </w:p>
        </w:tc>
        <w:tc>
          <w:tcPr>
            <w:tcW w:w="5702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6B0E3E">
              <w:rPr>
                <w:rFonts w:asciiTheme="minorHAnsi" w:eastAsiaTheme="minorHAnsi"/>
                <w:color w:val="000000"/>
                <w:lang w:eastAsia="en-US"/>
              </w:rPr>
              <w:t xml:space="preserve">Работа с нормативными документами. Изучение вновь поступающих нормативных документов, </w:t>
            </w:r>
            <w:r w:rsidRPr="006B0E3E">
              <w:rPr>
                <w:rFonts w:asciiTheme="minorHAnsi" w:eastAsiaTheme="minorHAnsi"/>
                <w:color w:val="000000"/>
                <w:lang w:eastAsia="en-US"/>
              </w:rPr>
              <w:lastRenderedPageBreak/>
              <w:t>законодательных актов регламентирующих деятельность ДОУ</w:t>
            </w:r>
          </w:p>
        </w:tc>
        <w:tc>
          <w:tcPr>
            <w:tcW w:w="1780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401837">
              <w:lastRenderedPageBreak/>
              <w:t>в течение года</w:t>
            </w:r>
          </w:p>
        </w:tc>
        <w:tc>
          <w:tcPr>
            <w:tcW w:w="1701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401837">
              <w:t>Заведующий</w:t>
            </w:r>
          </w:p>
        </w:tc>
      </w:tr>
      <w:tr w:rsidR="006B0E3E" w:rsidTr="008C4758">
        <w:tc>
          <w:tcPr>
            <w:tcW w:w="456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2</w:t>
            </w:r>
          </w:p>
        </w:tc>
        <w:tc>
          <w:tcPr>
            <w:tcW w:w="5702" w:type="dxa"/>
          </w:tcPr>
          <w:p w:rsidR="006B0E3E" w:rsidRDefault="00C52700" w:rsidP="006A2386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Разработка нормативно -</w:t>
            </w:r>
            <w:r w:rsidR="006B0E3E" w:rsidRPr="00401837">
              <w:t xml:space="preserve"> правовых докумен</w:t>
            </w:r>
            <w:r w:rsidR="006B0E3E">
              <w:t xml:space="preserve">тов, локальных актов о работе </w:t>
            </w:r>
            <w:r w:rsidR="006A2386">
              <w:t>ДОУ на 2020</w:t>
            </w:r>
            <w:r w:rsidR="006B0E3E">
              <w:t>/202</w:t>
            </w:r>
            <w:r w:rsidR="006A2386">
              <w:t>1</w:t>
            </w:r>
            <w:r w:rsidR="006B0E3E" w:rsidRPr="00401837">
              <w:t xml:space="preserve"> уч. год</w:t>
            </w:r>
          </w:p>
        </w:tc>
        <w:tc>
          <w:tcPr>
            <w:tcW w:w="1780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401837">
              <w:t>в течение года</w:t>
            </w:r>
          </w:p>
        </w:tc>
        <w:tc>
          <w:tcPr>
            <w:tcW w:w="1701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401837">
              <w:t>Заведующий</w:t>
            </w:r>
          </w:p>
        </w:tc>
      </w:tr>
      <w:tr w:rsidR="006B0E3E" w:rsidTr="008C4758">
        <w:tc>
          <w:tcPr>
            <w:tcW w:w="456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3</w:t>
            </w:r>
          </w:p>
        </w:tc>
        <w:tc>
          <w:tcPr>
            <w:tcW w:w="5702" w:type="dxa"/>
          </w:tcPr>
          <w:p w:rsidR="006B0E3E" w:rsidRPr="00401837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011D16">
              <w:t>Разработка и утверждение изменений к Основной образовательной программе дошкольного образования</w:t>
            </w:r>
          </w:p>
        </w:tc>
        <w:tc>
          <w:tcPr>
            <w:tcW w:w="1780" w:type="dxa"/>
          </w:tcPr>
          <w:p w:rsidR="006B0E3E" w:rsidRPr="00401837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сентябрь</w:t>
            </w:r>
          </w:p>
        </w:tc>
        <w:tc>
          <w:tcPr>
            <w:tcW w:w="1701" w:type="dxa"/>
          </w:tcPr>
          <w:p w:rsidR="006B0E3E" w:rsidRPr="00401837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401837">
              <w:t>Заведующий</w:t>
            </w:r>
          </w:p>
        </w:tc>
      </w:tr>
      <w:tr w:rsidR="006B0E3E" w:rsidTr="008C4758">
        <w:tc>
          <w:tcPr>
            <w:tcW w:w="456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4</w:t>
            </w:r>
          </w:p>
        </w:tc>
        <w:tc>
          <w:tcPr>
            <w:tcW w:w="5702" w:type="dxa"/>
          </w:tcPr>
          <w:p w:rsidR="006B0E3E" w:rsidRPr="00011D16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Заключение договоров с родителями, организациями и коллективами</w:t>
            </w:r>
          </w:p>
        </w:tc>
        <w:tc>
          <w:tcPr>
            <w:tcW w:w="1780" w:type="dxa"/>
          </w:tcPr>
          <w:p w:rsidR="006B0E3E" w:rsidRDefault="006A2386" w:rsidP="006A2386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август - </w:t>
            </w:r>
            <w:r w:rsidR="006B0E3E">
              <w:t>сентябрь</w:t>
            </w:r>
          </w:p>
        </w:tc>
        <w:tc>
          <w:tcPr>
            <w:tcW w:w="1701" w:type="dxa"/>
          </w:tcPr>
          <w:p w:rsidR="006B0E3E" w:rsidRPr="00401837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401837">
              <w:t>Заведующий</w:t>
            </w:r>
          </w:p>
        </w:tc>
      </w:tr>
      <w:tr w:rsidR="006B0E3E" w:rsidTr="008C4758">
        <w:tc>
          <w:tcPr>
            <w:tcW w:w="456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5</w:t>
            </w:r>
          </w:p>
        </w:tc>
        <w:tc>
          <w:tcPr>
            <w:tcW w:w="5702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Приведение в соответствие с профессиональными стандартами должностных инструкций</w:t>
            </w:r>
          </w:p>
        </w:tc>
        <w:tc>
          <w:tcPr>
            <w:tcW w:w="1780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в течение года</w:t>
            </w:r>
          </w:p>
        </w:tc>
        <w:tc>
          <w:tcPr>
            <w:tcW w:w="1701" w:type="dxa"/>
          </w:tcPr>
          <w:p w:rsidR="006B0E3E" w:rsidRPr="00401837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401837">
              <w:t>Заведующий</w:t>
            </w:r>
          </w:p>
        </w:tc>
      </w:tr>
      <w:tr w:rsidR="006B0E3E" w:rsidTr="008C4758">
        <w:tc>
          <w:tcPr>
            <w:tcW w:w="456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6</w:t>
            </w:r>
          </w:p>
        </w:tc>
        <w:tc>
          <w:tcPr>
            <w:tcW w:w="5702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Внесение изменений в нормативно-правовые документы в соответствии с ФГОС (распределение стимулирующих выплат, локальные акты, Положения)</w:t>
            </w:r>
          </w:p>
        </w:tc>
        <w:tc>
          <w:tcPr>
            <w:tcW w:w="1780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в течение года</w:t>
            </w:r>
          </w:p>
        </w:tc>
        <w:tc>
          <w:tcPr>
            <w:tcW w:w="1701" w:type="dxa"/>
          </w:tcPr>
          <w:p w:rsidR="006B0E3E" w:rsidRPr="00401837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401837">
              <w:t>Заведующий</w:t>
            </w:r>
          </w:p>
        </w:tc>
      </w:tr>
      <w:tr w:rsidR="006B0E3E" w:rsidTr="008C4758">
        <w:tc>
          <w:tcPr>
            <w:tcW w:w="456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7</w:t>
            </w:r>
          </w:p>
        </w:tc>
        <w:tc>
          <w:tcPr>
            <w:tcW w:w="5702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Разработка</w:t>
            </w:r>
            <w:r w:rsidRPr="00401837">
              <w:t xml:space="preserve"> программы развития МКДОУ Заславский дет</w:t>
            </w:r>
            <w:r>
              <w:t>ский сад до 2025</w:t>
            </w:r>
            <w:r w:rsidRPr="00401837">
              <w:t xml:space="preserve"> г.</w:t>
            </w:r>
          </w:p>
        </w:tc>
        <w:tc>
          <w:tcPr>
            <w:tcW w:w="1780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401837">
              <w:t>в течение года</w:t>
            </w:r>
          </w:p>
        </w:tc>
        <w:tc>
          <w:tcPr>
            <w:tcW w:w="1701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401837">
              <w:t>Заведующий</w:t>
            </w:r>
          </w:p>
        </w:tc>
      </w:tr>
      <w:tr w:rsidR="006B0E3E" w:rsidTr="008C4758">
        <w:tc>
          <w:tcPr>
            <w:tcW w:w="456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8</w:t>
            </w:r>
          </w:p>
        </w:tc>
        <w:tc>
          <w:tcPr>
            <w:tcW w:w="5702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401837">
              <w:t>Разработка текущих инструктажей по ОТ, ТБ и охране жизни и здоровья детей.</w:t>
            </w:r>
          </w:p>
        </w:tc>
        <w:tc>
          <w:tcPr>
            <w:tcW w:w="1780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401837">
              <w:t>в течение года</w:t>
            </w:r>
          </w:p>
        </w:tc>
        <w:tc>
          <w:tcPr>
            <w:tcW w:w="1701" w:type="dxa"/>
          </w:tcPr>
          <w:p w:rsidR="006B0E3E" w:rsidRDefault="006B0E3E" w:rsidP="008150FF">
            <w:pPr>
              <w:pStyle w:val="aa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401837">
              <w:t>Заведующий</w:t>
            </w:r>
          </w:p>
        </w:tc>
      </w:tr>
    </w:tbl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5310651"/>
      <w:r w:rsidRPr="00AE707B">
        <w:rPr>
          <w:rFonts w:ascii="Times New Roman" w:hAnsi="Times New Roman" w:cs="Times New Roman"/>
          <w:color w:val="auto"/>
          <w:sz w:val="24"/>
          <w:szCs w:val="24"/>
        </w:rPr>
        <w:t>3.2. Работа с кадрами</w:t>
      </w:r>
      <w:bookmarkEnd w:id="23"/>
    </w:p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55310652"/>
      <w:r w:rsidRPr="00AE707B">
        <w:rPr>
          <w:rFonts w:ascii="Times New Roman" w:hAnsi="Times New Roman" w:cs="Times New Roman"/>
          <w:color w:val="auto"/>
          <w:sz w:val="24"/>
          <w:szCs w:val="24"/>
        </w:rPr>
        <w:t>3.2.1. Аттестация педагогических работников</w:t>
      </w:r>
      <w:bookmarkEnd w:id="24"/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02"/>
        <w:gridCol w:w="3590"/>
        <w:gridCol w:w="2263"/>
        <w:gridCol w:w="1984"/>
      </w:tblGrid>
      <w:tr w:rsidR="004F5AB6" w:rsidTr="00324865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791F3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DF76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DF76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О. работника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791F3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791F3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791F3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предыдущей аттестации</w:t>
            </w:r>
          </w:p>
        </w:tc>
      </w:tr>
      <w:tr w:rsidR="004F5AB6" w:rsidTr="00324865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 w:rsidR="004F5AB6" w:rsidTr="00324865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327B09" w:rsidRDefault="00327B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Михалева Ю.Д.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327B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  <w:r w:rsidR="00006088"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4F5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6D5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55310653"/>
      <w:r w:rsidRPr="00AE707B">
        <w:rPr>
          <w:rFonts w:ascii="Times New Roman" w:hAnsi="Times New Roman" w:cs="Times New Roman"/>
          <w:color w:val="auto"/>
          <w:sz w:val="24"/>
          <w:szCs w:val="24"/>
        </w:rPr>
        <w:t>3.2.2. Повышение квалификации педагогических работников</w:t>
      </w:r>
      <w:bookmarkEnd w:id="2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187"/>
        <w:gridCol w:w="2023"/>
        <w:gridCol w:w="1984"/>
      </w:tblGrid>
      <w:tr w:rsidR="00656D56" w:rsidRPr="00EC4186" w:rsidTr="00791F37">
        <w:trPr>
          <w:trHeight w:val="411"/>
        </w:trPr>
        <w:tc>
          <w:tcPr>
            <w:tcW w:w="445" w:type="dxa"/>
          </w:tcPr>
          <w:p w:rsidR="00656D56" w:rsidRPr="00011D16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011D16">
              <w:t>№</w:t>
            </w:r>
          </w:p>
        </w:tc>
        <w:tc>
          <w:tcPr>
            <w:tcW w:w="5187" w:type="dxa"/>
          </w:tcPr>
          <w:p w:rsidR="00656D56" w:rsidRPr="00011D16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011D16">
              <w:rPr>
                <w:rStyle w:val="ab"/>
              </w:rPr>
              <w:t>Содержание основных мероприятий</w:t>
            </w:r>
          </w:p>
        </w:tc>
        <w:tc>
          <w:tcPr>
            <w:tcW w:w="2023" w:type="dxa"/>
          </w:tcPr>
          <w:p w:rsidR="00656D56" w:rsidRPr="00011D16" w:rsidRDefault="00791F37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>
              <w:rPr>
                <w:rStyle w:val="ab"/>
              </w:rPr>
              <w:t>С</w:t>
            </w:r>
            <w:r w:rsidR="00656D56" w:rsidRPr="00011D16">
              <w:rPr>
                <w:rStyle w:val="ab"/>
              </w:rPr>
              <w:t>роки</w:t>
            </w:r>
          </w:p>
        </w:tc>
        <w:tc>
          <w:tcPr>
            <w:tcW w:w="1984" w:type="dxa"/>
          </w:tcPr>
          <w:p w:rsidR="00656D56" w:rsidRPr="00011D16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b/>
                <w:bdr w:val="none" w:sz="0" w:space="0" w:color="auto" w:frame="1"/>
              </w:rPr>
            </w:pPr>
            <w:r w:rsidRPr="00011D16">
              <w:rPr>
                <w:b/>
                <w:bdr w:val="none" w:sz="0" w:space="0" w:color="auto" w:frame="1"/>
              </w:rPr>
              <w:t>Ответственные</w:t>
            </w:r>
          </w:p>
        </w:tc>
      </w:tr>
      <w:tr w:rsidR="00656D56" w:rsidRPr="00EC4186" w:rsidTr="00791F37">
        <w:tc>
          <w:tcPr>
            <w:tcW w:w="445" w:type="dxa"/>
          </w:tcPr>
          <w:p w:rsidR="00656D56" w:rsidRPr="00BC7030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bdr w:val="none" w:sz="0" w:space="0" w:color="auto" w:frame="1"/>
              </w:rPr>
            </w:pPr>
            <w:r w:rsidRPr="00BC7030">
              <w:rPr>
                <w:bdr w:val="none" w:sz="0" w:space="0" w:color="auto" w:frame="1"/>
              </w:rPr>
              <w:t>1</w:t>
            </w:r>
          </w:p>
        </w:tc>
        <w:tc>
          <w:tcPr>
            <w:tcW w:w="5187" w:type="dxa"/>
          </w:tcPr>
          <w:p w:rsidR="00656D56" w:rsidRPr="00D203DC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 w:rsidRPr="00D203DC">
              <w:t>Прохождение педагогами курсов</w:t>
            </w:r>
            <w:r>
              <w:t xml:space="preserve"> повышения квалификации</w:t>
            </w:r>
          </w:p>
        </w:tc>
        <w:tc>
          <w:tcPr>
            <w:tcW w:w="2023" w:type="dxa"/>
          </w:tcPr>
          <w:p w:rsidR="00656D56" w:rsidRPr="00EC4186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D203DC">
              <w:t>По плану курсовой подготовки</w:t>
            </w:r>
          </w:p>
        </w:tc>
        <w:tc>
          <w:tcPr>
            <w:tcW w:w="1984" w:type="dxa"/>
          </w:tcPr>
          <w:p w:rsidR="00656D56" w:rsidRPr="00D203DC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 w:rsidRPr="00D203DC">
              <w:t>Заведующий,</w:t>
            </w:r>
          </w:p>
          <w:p w:rsidR="00656D56" w:rsidRPr="00D203DC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>
              <w:t>п</w:t>
            </w:r>
            <w:r w:rsidRPr="00D203DC">
              <w:t>едагоги</w:t>
            </w:r>
          </w:p>
          <w:p w:rsidR="00656D56" w:rsidRPr="00EC4186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</w:tc>
      </w:tr>
      <w:tr w:rsidR="00656D56" w:rsidRPr="00EC4186" w:rsidTr="00791F37">
        <w:tc>
          <w:tcPr>
            <w:tcW w:w="445" w:type="dxa"/>
          </w:tcPr>
          <w:p w:rsidR="00656D56" w:rsidRPr="00BC7030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bdr w:val="none" w:sz="0" w:space="0" w:color="auto" w:frame="1"/>
              </w:rPr>
            </w:pPr>
            <w:r w:rsidRPr="00BC7030">
              <w:rPr>
                <w:bdr w:val="none" w:sz="0" w:space="0" w:color="auto" w:frame="1"/>
              </w:rPr>
              <w:t>2</w:t>
            </w:r>
          </w:p>
        </w:tc>
        <w:tc>
          <w:tcPr>
            <w:tcW w:w="5187" w:type="dxa"/>
          </w:tcPr>
          <w:p w:rsidR="00656D56" w:rsidRPr="00EC4186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D203DC">
              <w:t>Посещение педагогами методических объединений района</w:t>
            </w:r>
          </w:p>
        </w:tc>
        <w:tc>
          <w:tcPr>
            <w:tcW w:w="2023" w:type="dxa"/>
          </w:tcPr>
          <w:p w:rsidR="00656D56" w:rsidRPr="00EC4186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>
              <w:t>По плану МО</w:t>
            </w:r>
            <w:r w:rsidRPr="00D203DC">
              <w:t>.</w:t>
            </w:r>
          </w:p>
        </w:tc>
        <w:tc>
          <w:tcPr>
            <w:tcW w:w="1984" w:type="dxa"/>
          </w:tcPr>
          <w:p w:rsidR="00656D56" w:rsidRPr="00D203DC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 w:rsidRPr="00D203DC">
              <w:t>Заведующий,</w:t>
            </w:r>
          </w:p>
          <w:p w:rsidR="00656D56" w:rsidRPr="0049579F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>
              <w:t>п</w:t>
            </w:r>
            <w:r w:rsidRPr="00D203DC">
              <w:t>едагоги</w:t>
            </w:r>
          </w:p>
        </w:tc>
      </w:tr>
      <w:tr w:rsidR="00656D56" w:rsidRPr="00EC4186" w:rsidTr="00791F37">
        <w:tc>
          <w:tcPr>
            <w:tcW w:w="445" w:type="dxa"/>
          </w:tcPr>
          <w:p w:rsidR="00656D56" w:rsidRPr="00BC7030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bdr w:val="none" w:sz="0" w:space="0" w:color="auto" w:frame="1"/>
              </w:rPr>
            </w:pPr>
            <w:r w:rsidRPr="00BC7030">
              <w:rPr>
                <w:bdr w:val="none" w:sz="0" w:space="0" w:color="auto" w:frame="1"/>
              </w:rPr>
              <w:t>3</w:t>
            </w:r>
          </w:p>
        </w:tc>
        <w:tc>
          <w:tcPr>
            <w:tcW w:w="5187" w:type="dxa"/>
          </w:tcPr>
          <w:p w:rsidR="00656D56" w:rsidRPr="00D203DC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 w:rsidRPr="00D203DC">
              <w:t>Организация работы педагогов по самообразованию:</w:t>
            </w:r>
          </w:p>
          <w:p w:rsidR="00656D56" w:rsidRPr="00D203DC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>
              <w:t>3</w:t>
            </w:r>
            <w:r w:rsidRPr="00D203DC">
              <w:t>.1. Выбор тематики и направлений самообразования</w:t>
            </w:r>
          </w:p>
          <w:p w:rsidR="00656D56" w:rsidRPr="00D203DC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>
              <w:t>3</w:t>
            </w:r>
            <w:r w:rsidRPr="00D203DC">
              <w:t>.2. Оказание методической помощи в подборе материала для тем по самообразованию.</w:t>
            </w:r>
          </w:p>
          <w:p w:rsidR="00656D56" w:rsidRPr="00D203DC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>
              <w:lastRenderedPageBreak/>
              <w:t>3</w:t>
            </w:r>
            <w:r w:rsidRPr="00D203DC">
              <w:t>.3. Организация выставок методической литературы.</w:t>
            </w:r>
          </w:p>
          <w:p w:rsidR="00656D56" w:rsidRPr="00EC4186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>
              <w:t>3</w:t>
            </w:r>
            <w:r w:rsidRPr="00D203DC">
              <w:t>.4. Подготовка педагогами отчетов и докладов о накопленном материале за год.</w:t>
            </w:r>
          </w:p>
        </w:tc>
        <w:tc>
          <w:tcPr>
            <w:tcW w:w="2023" w:type="dxa"/>
          </w:tcPr>
          <w:p w:rsidR="00656D56" w:rsidRPr="00EC4186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D203DC">
              <w:lastRenderedPageBreak/>
              <w:t>В течение года</w:t>
            </w:r>
          </w:p>
        </w:tc>
        <w:tc>
          <w:tcPr>
            <w:tcW w:w="1984" w:type="dxa"/>
          </w:tcPr>
          <w:p w:rsidR="00656D56" w:rsidRPr="00D203DC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 w:rsidRPr="00D203DC">
              <w:t>Заведующий,</w:t>
            </w:r>
          </w:p>
          <w:p w:rsidR="00656D56" w:rsidRPr="00D203DC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>
              <w:t>п</w:t>
            </w:r>
            <w:r w:rsidRPr="00D203DC">
              <w:t>едагоги</w:t>
            </w:r>
          </w:p>
          <w:p w:rsidR="00656D56" w:rsidRPr="00EC4186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</w:tc>
      </w:tr>
      <w:tr w:rsidR="00656D56" w:rsidRPr="00EC4186" w:rsidTr="00791F37">
        <w:tc>
          <w:tcPr>
            <w:tcW w:w="445" w:type="dxa"/>
          </w:tcPr>
          <w:p w:rsidR="00656D56" w:rsidRPr="00BC7030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bdr w:val="none" w:sz="0" w:space="0" w:color="auto" w:frame="1"/>
              </w:rPr>
            </w:pPr>
            <w:r w:rsidRPr="00BC7030">
              <w:rPr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5187" w:type="dxa"/>
          </w:tcPr>
          <w:p w:rsidR="00656D56" w:rsidRPr="00D203DC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>
              <w:t>4</w:t>
            </w:r>
            <w:r w:rsidRPr="00D203DC">
              <w:t>.1. Подписка литературных, методически</w:t>
            </w:r>
            <w:r>
              <w:t xml:space="preserve">х и других печатных изданий в </w:t>
            </w:r>
            <w:r w:rsidRPr="00D203DC">
              <w:t>ДОУ.</w:t>
            </w:r>
          </w:p>
          <w:p w:rsidR="00656D56" w:rsidRPr="00EC4186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>
              <w:t>4</w:t>
            </w:r>
            <w:r w:rsidRPr="00D203DC">
              <w:t>.2. Приобретение новинок методической литературы в течение года</w:t>
            </w:r>
          </w:p>
        </w:tc>
        <w:tc>
          <w:tcPr>
            <w:tcW w:w="2023" w:type="dxa"/>
          </w:tcPr>
          <w:p w:rsidR="00656D56" w:rsidRPr="00EC4186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  <w:r w:rsidRPr="00D203DC">
              <w:t>В течение года</w:t>
            </w:r>
          </w:p>
        </w:tc>
        <w:tc>
          <w:tcPr>
            <w:tcW w:w="1984" w:type="dxa"/>
          </w:tcPr>
          <w:p w:rsidR="00656D56" w:rsidRPr="00D203DC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 w:rsidRPr="00D203DC">
              <w:t>Заведующий,</w:t>
            </w:r>
          </w:p>
          <w:p w:rsidR="00656D56" w:rsidRPr="00D203DC" w:rsidRDefault="00656D56" w:rsidP="008150FF">
            <w:pPr>
              <w:pStyle w:val="aa"/>
              <w:widowControl w:val="0"/>
              <w:spacing w:before="0" w:beforeAutospacing="0" w:after="0" w:afterAutospacing="0"/>
              <w:textAlignment w:val="baseline"/>
            </w:pPr>
            <w:r>
              <w:t>п</w:t>
            </w:r>
            <w:r w:rsidRPr="00D203DC">
              <w:t>едагоги</w:t>
            </w:r>
          </w:p>
          <w:p w:rsidR="00656D56" w:rsidRPr="00EC4186" w:rsidRDefault="00656D56" w:rsidP="008150FF">
            <w:pPr>
              <w:pStyle w:val="aa"/>
              <w:widowControl w:val="0"/>
              <w:spacing w:before="0" w:beforeAutospacing="0" w:after="0" w:afterAutospacing="0" w:line="233" w:lineRule="atLeast"/>
              <w:jc w:val="both"/>
              <w:textAlignment w:val="baseline"/>
              <w:rPr>
                <w:u w:val="single"/>
                <w:bdr w:val="none" w:sz="0" w:space="0" w:color="auto" w:frame="1"/>
              </w:rPr>
            </w:pPr>
          </w:p>
        </w:tc>
      </w:tr>
    </w:tbl>
    <w:p w:rsidR="00864A60" w:rsidRPr="00AE707B" w:rsidRDefault="00864A60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55310654"/>
      <w:r w:rsidRPr="00AE707B">
        <w:rPr>
          <w:rFonts w:ascii="Times New Roman" w:hAnsi="Times New Roman" w:cs="Times New Roman"/>
          <w:color w:val="auto"/>
          <w:sz w:val="24"/>
          <w:szCs w:val="24"/>
        </w:rPr>
        <w:t>3.2.3. Самообразование</w:t>
      </w:r>
      <w:bookmarkEnd w:id="26"/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3827"/>
        <w:gridCol w:w="1985"/>
        <w:gridCol w:w="1417"/>
      </w:tblGrid>
      <w:tr w:rsidR="00864A60" w:rsidRPr="00E83731" w:rsidTr="00324865">
        <w:tc>
          <w:tcPr>
            <w:tcW w:w="567" w:type="dxa"/>
            <w:vAlign w:val="center"/>
          </w:tcPr>
          <w:p w:rsidR="00864A60" w:rsidRPr="00864A60" w:rsidRDefault="00864A60" w:rsidP="00864A6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A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864A60" w:rsidRPr="00B2247C" w:rsidRDefault="00B2247C" w:rsidP="00864A6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827" w:type="dxa"/>
            <w:vAlign w:val="center"/>
          </w:tcPr>
          <w:p w:rsidR="00864A60" w:rsidRPr="00864A60" w:rsidRDefault="00864A60" w:rsidP="00864A60">
            <w:pPr>
              <w:pStyle w:val="3"/>
              <w:spacing w:before="0" w:beforeAutospacing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7" w:name="_Toc55229341"/>
            <w:bookmarkStart w:id="28" w:name="_Toc55307735"/>
            <w:bookmarkStart w:id="29" w:name="_Toc55309452"/>
            <w:bookmarkStart w:id="30" w:name="_Toc55310655"/>
            <w:proofErr w:type="spellStart"/>
            <w:r w:rsidRPr="00864A60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  <w:bookmarkEnd w:id="27"/>
            <w:bookmarkEnd w:id="28"/>
            <w:bookmarkEnd w:id="29"/>
            <w:bookmarkEnd w:id="30"/>
            <w:proofErr w:type="spellEnd"/>
          </w:p>
          <w:p w:rsidR="00864A60" w:rsidRPr="00864A60" w:rsidRDefault="00864A60" w:rsidP="00864A6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A60">
              <w:rPr>
                <w:rFonts w:ascii="Times New Roman" w:hAnsi="Times New Roman"/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1985" w:type="dxa"/>
            <w:vAlign w:val="center"/>
          </w:tcPr>
          <w:p w:rsidR="00864A60" w:rsidRPr="00864A60" w:rsidRDefault="00864A60" w:rsidP="00864A60">
            <w:pPr>
              <w:pStyle w:val="3"/>
              <w:spacing w:before="0" w:beforeAutospacing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31" w:name="_Toc55229342"/>
            <w:bookmarkStart w:id="32" w:name="_Toc55307736"/>
            <w:bookmarkStart w:id="33" w:name="_Toc55309453"/>
            <w:bookmarkStart w:id="34" w:name="_Toc55310656"/>
            <w:r w:rsidRPr="00864A60">
              <w:rPr>
                <w:rFonts w:ascii="Times New Roman" w:hAnsi="Times New Roman"/>
                <w:color w:val="auto"/>
                <w:sz w:val="24"/>
                <w:szCs w:val="24"/>
              </w:rPr>
              <w:t>Формы отчетности</w:t>
            </w:r>
            <w:bookmarkEnd w:id="31"/>
            <w:bookmarkEnd w:id="32"/>
            <w:bookmarkEnd w:id="33"/>
            <w:bookmarkEnd w:id="34"/>
          </w:p>
        </w:tc>
        <w:tc>
          <w:tcPr>
            <w:tcW w:w="1417" w:type="dxa"/>
            <w:vAlign w:val="center"/>
          </w:tcPr>
          <w:p w:rsidR="00864A60" w:rsidRPr="00864A60" w:rsidRDefault="00864A60" w:rsidP="00864A60">
            <w:pPr>
              <w:pStyle w:val="3"/>
              <w:spacing w:before="0" w:beforeAutospacing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35" w:name="_Toc55229343"/>
            <w:bookmarkStart w:id="36" w:name="_Toc55307737"/>
            <w:bookmarkStart w:id="37" w:name="_Toc55309454"/>
            <w:bookmarkStart w:id="38" w:name="_Toc55310657"/>
            <w:r w:rsidRPr="00864A60">
              <w:rPr>
                <w:rFonts w:ascii="Times New Roman" w:hAnsi="Times New Roman"/>
                <w:color w:val="auto"/>
                <w:sz w:val="24"/>
                <w:szCs w:val="24"/>
              </w:rPr>
              <w:t>Сроки</w:t>
            </w:r>
            <w:bookmarkEnd w:id="35"/>
            <w:bookmarkEnd w:id="36"/>
            <w:bookmarkEnd w:id="37"/>
            <w:bookmarkEnd w:id="38"/>
          </w:p>
        </w:tc>
      </w:tr>
      <w:tr w:rsidR="00864A60" w:rsidRPr="00E83731" w:rsidTr="00324865">
        <w:tc>
          <w:tcPr>
            <w:tcW w:w="567" w:type="dxa"/>
          </w:tcPr>
          <w:p w:rsidR="00864A60" w:rsidRPr="00E83731" w:rsidRDefault="00864A60" w:rsidP="00864A6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4A60" w:rsidRPr="00E83731" w:rsidRDefault="00864A60" w:rsidP="0081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Цыцарева Л.А</w:t>
            </w:r>
          </w:p>
        </w:tc>
        <w:tc>
          <w:tcPr>
            <w:tcW w:w="3827" w:type="dxa"/>
          </w:tcPr>
          <w:p w:rsidR="00864A60" w:rsidRPr="00864A60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в ДОУ по патриотическому воспитанию. </w:t>
            </w:r>
          </w:p>
        </w:tc>
        <w:tc>
          <w:tcPr>
            <w:tcW w:w="1985" w:type="dxa"/>
          </w:tcPr>
          <w:p w:rsidR="00864A60" w:rsidRPr="00864A60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64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консультаций </w:t>
            </w:r>
            <w:r w:rsidRPr="00864A60">
              <w:rPr>
                <w:rFonts w:ascii="Times New Roman" w:eastAsia="Calibri" w:hAnsi="Times New Roman"/>
                <w:color w:val="000000"/>
                <w:lang w:val="ru-RU"/>
              </w:rPr>
              <w:t xml:space="preserve">Выступление на педсовете </w:t>
            </w:r>
          </w:p>
        </w:tc>
        <w:tc>
          <w:tcPr>
            <w:tcW w:w="1417" w:type="dxa"/>
          </w:tcPr>
          <w:p w:rsidR="00864A60" w:rsidRPr="00E83731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64A60" w:rsidRPr="00E83731" w:rsidTr="00324865">
        <w:tc>
          <w:tcPr>
            <w:tcW w:w="567" w:type="dxa"/>
          </w:tcPr>
          <w:p w:rsidR="00864A60" w:rsidRPr="00E83731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4A60" w:rsidRPr="00B4156A" w:rsidRDefault="00791F37" w:rsidP="0081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 w:rsidR="00864A60" w:rsidRPr="00B4156A">
              <w:rPr>
                <w:rFonts w:ascii="Times New Roman" w:hAnsi="Times New Roman"/>
                <w:sz w:val="24"/>
                <w:szCs w:val="24"/>
              </w:rPr>
              <w:t>ва Н.В.</w:t>
            </w:r>
          </w:p>
        </w:tc>
        <w:tc>
          <w:tcPr>
            <w:tcW w:w="3827" w:type="dxa"/>
          </w:tcPr>
          <w:p w:rsidR="00864A60" w:rsidRPr="00864A60" w:rsidRDefault="00864A60" w:rsidP="008150F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64A60">
              <w:rPr>
                <w:rFonts w:ascii="Times New Roman" w:hAnsi="Times New Roman"/>
                <w:sz w:val="24"/>
                <w:szCs w:val="24"/>
                <w:lang w:val="ru-RU"/>
              </w:rPr>
              <w:t>Мини-музей, как средство познавательной активности детей дошкольного возраста</w:t>
            </w:r>
          </w:p>
        </w:tc>
        <w:tc>
          <w:tcPr>
            <w:tcW w:w="1985" w:type="dxa"/>
          </w:tcPr>
          <w:p w:rsidR="00864A60" w:rsidRPr="00864A60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64A6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консультации</w:t>
            </w:r>
            <w:r w:rsidRPr="00864A6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4A60">
              <w:rPr>
                <w:rFonts w:ascii="Times New Roman" w:eastAsia="Calibri" w:hAnsi="Times New Roman"/>
                <w:color w:val="000000"/>
                <w:lang w:val="ru-RU"/>
              </w:rPr>
              <w:t>Выступление на педсовете</w:t>
            </w:r>
            <w:r w:rsidRPr="00864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864A60" w:rsidRPr="00E83731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31">
              <w:rPr>
                <w:rFonts w:ascii="Times New Roman" w:hAnsi="Times New Roman"/>
                <w:sz w:val="24"/>
                <w:szCs w:val="24"/>
              </w:rPr>
              <w:t>Сентябрь - март</w:t>
            </w:r>
          </w:p>
        </w:tc>
      </w:tr>
      <w:tr w:rsidR="00864A60" w:rsidRPr="00E83731" w:rsidTr="00324865">
        <w:tc>
          <w:tcPr>
            <w:tcW w:w="567" w:type="dxa"/>
          </w:tcPr>
          <w:p w:rsidR="00864A60" w:rsidRPr="00E83731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4A60" w:rsidRPr="00E83731" w:rsidRDefault="00864A60" w:rsidP="0081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Кажура Л.В.</w:t>
            </w:r>
          </w:p>
        </w:tc>
        <w:tc>
          <w:tcPr>
            <w:tcW w:w="3827" w:type="dxa"/>
          </w:tcPr>
          <w:p w:rsidR="00864A60" w:rsidRPr="00864A60" w:rsidRDefault="00864A60" w:rsidP="008150F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60">
              <w:rPr>
                <w:rFonts w:ascii="Times New Roman" w:hAnsi="Times New Roman"/>
                <w:sz w:val="24"/>
                <w:szCs w:val="24"/>
                <w:lang w:val="ru-RU"/>
              </w:rPr>
              <w:t>Развитие творческих способностей дошкольников с применением нетрадиционных форм рисования</w:t>
            </w:r>
          </w:p>
        </w:tc>
        <w:tc>
          <w:tcPr>
            <w:tcW w:w="1985" w:type="dxa"/>
          </w:tcPr>
          <w:p w:rsidR="00864A60" w:rsidRPr="00864A60" w:rsidRDefault="00864A60" w:rsidP="00B2247C">
            <w:pPr>
              <w:pStyle w:val="2"/>
              <w:spacing w:before="0" w:beforeAutospacing="0" w:afterAutospacing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bookmarkStart w:id="39" w:name="_Toc55229344"/>
            <w:bookmarkStart w:id="40" w:name="_Toc55307738"/>
            <w:bookmarkStart w:id="41" w:name="_Toc55309455"/>
            <w:bookmarkStart w:id="42" w:name="_Toc55310658"/>
            <w:r w:rsidRPr="00864A60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Подготовка консультации</w:t>
            </w:r>
            <w:bookmarkEnd w:id="39"/>
            <w:bookmarkEnd w:id="40"/>
            <w:bookmarkEnd w:id="41"/>
            <w:bookmarkEnd w:id="42"/>
          </w:p>
          <w:p w:rsidR="00864A60" w:rsidRPr="00864A60" w:rsidRDefault="00864A60" w:rsidP="00B2247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64A60">
              <w:rPr>
                <w:rFonts w:ascii="Times New Roman" w:eastAsia="Calibri" w:hAnsi="Times New Roman"/>
                <w:color w:val="000000"/>
                <w:lang w:val="ru-RU"/>
              </w:rPr>
              <w:t>Мастер - класс на педсовете</w:t>
            </w:r>
          </w:p>
        </w:tc>
        <w:tc>
          <w:tcPr>
            <w:tcW w:w="1417" w:type="dxa"/>
          </w:tcPr>
          <w:p w:rsidR="00864A60" w:rsidRPr="00E83731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64A60" w:rsidRPr="00E83731" w:rsidTr="00324865">
        <w:tc>
          <w:tcPr>
            <w:tcW w:w="567" w:type="dxa"/>
          </w:tcPr>
          <w:p w:rsidR="00864A60" w:rsidRPr="00E83731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64A60" w:rsidRPr="00E83731" w:rsidRDefault="00864A60" w:rsidP="0081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Зубова А.Г.</w:t>
            </w:r>
          </w:p>
        </w:tc>
        <w:tc>
          <w:tcPr>
            <w:tcW w:w="3827" w:type="dxa"/>
          </w:tcPr>
          <w:p w:rsidR="00864A60" w:rsidRPr="00864A60" w:rsidRDefault="00864A60" w:rsidP="008150F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60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игры, как форма обучения детей дошкольного возраста</w:t>
            </w:r>
          </w:p>
        </w:tc>
        <w:tc>
          <w:tcPr>
            <w:tcW w:w="1985" w:type="dxa"/>
          </w:tcPr>
          <w:p w:rsidR="00864A60" w:rsidRPr="00864A60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64A60">
              <w:rPr>
                <w:rFonts w:ascii="Times New Roman" w:hAnsi="Times New Roman"/>
                <w:sz w:val="24"/>
                <w:szCs w:val="24"/>
                <w:lang w:val="ru-RU"/>
              </w:rPr>
              <w:t>Мастер – класс Выступление на педсовете</w:t>
            </w:r>
          </w:p>
        </w:tc>
        <w:tc>
          <w:tcPr>
            <w:tcW w:w="1417" w:type="dxa"/>
          </w:tcPr>
          <w:p w:rsidR="00864A60" w:rsidRPr="00E83731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3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64A60" w:rsidRPr="00E83731" w:rsidTr="00324865">
        <w:tc>
          <w:tcPr>
            <w:tcW w:w="567" w:type="dxa"/>
          </w:tcPr>
          <w:p w:rsidR="00864A60" w:rsidRPr="00E83731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64A60" w:rsidRPr="00E83731" w:rsidRDefault="00864A60" w:rsidP="0081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Ю.Д.</w:t>
            </w:r>
          </w:p>
        </w:tc>
        <w:tc>
          <w:tcPr>
            <w:tcW w:w="3827" w:type="dxa"/>
          </w:tcPr>
          <w:p w:rsidR="00864A60" w:rsidRPr="00864A60" w:rsidRDefault="00864A60" w:rsidP="008150F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60">
              <w:rPr>
                <w:rFonts w:ascii="Times New Roman" w:hAnsi="Times New Roman"/>
                <w:sz w:val="24"/>
                <w:szCs w:val="24"/>
                <w:lang w:val="ru-RU"/>
              </w:rPr>
              <w:t>Развитие творческих способностей детей дошкольного возраста в театрализованной деятельности</w:t>
            </w:r>
          </w:p>
        </w:tc>
        <w:tc>
          <w:tcPr>
            <w:tcW w:w="1985" w:type="dxa"/>
          </w:tcPr>
          <w:p w:rsidR="00864A60" w:rsidRPr="00D5534B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показ НОД</w:t>
            </w:r>
          </w:p>
        </w:tc>
        <w:tc>
          <w:tcPr>
            <w:tcW w:w="1417" w:type="dxa"/>
          </w:tcPr>
          <w:p w:rsidR="00864A60" w:rsidRPr="00E83731" w:rsidRDefault="00864A60" w:rsidP="0081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E53CEE" w:rsidRPr="00AE707B" w:rsidRDefault="00E53CEE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55310659"/>
      <w:r w:rsidRPr="00AE707B">
        <w:rPr>
          <w:rFonts w:ascii="Times New Roman" w:hAnsi="Times New Roman" w:cs="Times New Roman"/>
          <w:color w:val="auto"/>
          <w:sz w:val="24"/>
          <w:szCs w:val="24"/>
        </w:rPr>
        <w:t>3.2.4. Проектная деятельность педагогов с детьми</w:t>
      </w:r>
      <w:bookmarkEnd w:id="43"/>
    </w:p>
    <w:tbl>
      <w:tblPr>
        <w:tblW w:w="9639" w:type="dxa"/>
        <w:tblInd w:w="108" w:type="dxa"/>
        <w:shd w:val="clear" w:color="auto" w:fill="4AE7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989"/>
        <w:gridCol w:w="2551"/>
        <w:gridCol w:w="1559"/>
      </w:tblGrid>
      <w:tr w:rsidR="00E53CEE" w:rsidRPr="00E53CEE" w:rsidTr="006E6BDC">
        <w:trPr>
          <w:trHeight w:val="55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EE" w:rsidRPr="00E53CEE" w:rsidRDefault="00E53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CEE">
              <w:rPr>
                <w:rFonts w:ascii="Times New Roman" w:hAnsi="Times New Roman"/>
                <w:b/>
                <w:lang w:val="ru-RU"/>
              </w:rPr>
              <w:t xml:space="preserve">№ </w:t>
            </w:r>
            <w:proofErr w:type="gramStart"/>
            <w:r w:rsidRPr="00E53CEE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E53CEE"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EE" w:rsidRPr="00E53CEE" w:rsidRDefault="00E53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CEE">
              <w:rPr>
                <w:rFonts w:ascii="Times New Roman" w:hAnsi="Times New Roman"/>
                <w:b/>
                <w:lang w:val="ru-RU"/>
              </w:rPr>
              <w:t>Название проекта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EE" w:rsidRPr="00E53CEE" w:rsidRDefault="00E53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CEE">
              <w:rPr>
                <w:rFonts w:ascii="Times New Roman" w:hAnsi="Times New Roman"/>
                <w:b/>
                <w:lang w:val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EE" w:rsidRPr="00E53CEE" w:rsidRDefault="00E53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CEE">
              <w:rPr>
                <w:rFonts w:ascii="Times New Roman" w:hAnsi="Times New Roman"/>
                <w:b/>
                <w:lang w:val="ru-RU"/>
              </w:rPr>
              <w:t>Сроки выполнения</w:t>
            </w:r>
          </w:p>
        </w:tc>
      </w:tr>
      <w:tr w:rsidR="00E53CEE" w:rsidRPr="00E53CEE" w:rsidTr="006E6BDC">
        <w:trPr>
          <w:trHeight w:val="2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CEE" w:rsidRPr="00E53CEE" w:rsidRDefault="00E53CEE">
            <w:pPr>
              <w:spacing w:after="0" w:line="23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53CEE">
              <w:rPr>
                <w:rFonts w:ascii="Times New Roman" w:eastAsia="Calibri" w:hAnsi="Times New Roman"/>
                <w:color w:val="000000"/>
                <w:lang w:val="ru-RU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CEE" w:rsidRPr="00E53CEE" w:rsidRDefault="00E53CEE">
            <w:pPr>
              <w:spacing w:after="200" w:line="233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«Разноцветная неделя</w:t>
            </w:r>
            <w:r w:rsidRPr="00E53C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 (мл</w:t>
            </w:r>
            <w:proofErr w:type="gramStart"/>
            <w:r w:rsidRPr="00E53C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53C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3C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E53C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CEE" w:rsidRPr="00E53CEE" w:rsidRDefault="00E53CEE">
            <w:pPr>
              <w:spacing w:after="200" w:line="233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53CEE">
              <w:rPr>
                <w:rFonts w:ascii="Times New Roman" w:eastAsia="Calibri" w:hAnsi="Times New Roman"/>
                <w:color w:val="000000"/>
                <w:lang w:val="ru-RU"/>
              </w:rPr>
              <w:t>Кажура Л.В.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CEE" w:rsidRPr="00E53CEE" w:rsidRDefault="00E53CEE">
            <w:pPr>
              <w:spacing w:after="200" w:line="23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март</w:t>
            </w:r>
          </w:p>
        </w:tc>
      </w:tr>
      <w:tr w:rsidR="00E53CEE" w:rsidTr="006E6BDC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CEE" w:rsidRDefault="00E53CEE">
            <w:pPr>
              <w:spacing w:after="200" w:line="23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Style w:val="apple-converted-space"/>
                <w:bdr w:val="none" w:sz="0" w:space="0" w:color="auto" w:frame="1"/>
              </w:rPr>
              <w:t>3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CEE" w:rsidRPr="00E53CEE" w:rsidRDefault="002A4CA2" w:rsidP="00C5776E">
            <w:pPr>
              <w:spacing w:after="200" w:line="233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 м</w:t>
            </w:r>
            <w:r w:rsidR="00E53CEE" w:rsidRPr="00E53CEE">
              <w:rPr>
                <w:rFonts w:ascii="Times New Roman" w:hAnsi="Times New Roman"/>
                <w:color w:val="000000"/>
                <w:lang w:val="ru-RU"/>
              </w:rPr>
              <w:t>узык</w:t>
            </w:r>
            <w:r>
              <w:rPr>
                <w:rFonts w:ascii="Times New Roman" w:hAnsi="Times New Roman"/>
                <w:color w:val="000000"/>
                <w:lang w:val="ru-RU"/>
              </w:rPr>
              <w:t>ой и песней – жить интересней»</w:t>
            </w:r>
            <w:r w:rsidR="00E53CEE" w:rsidRPr="00E53CE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CEE" w:rsidRDefault="00E53CEE">
            <w:pPr>
              <w:spacing w:after="200" w:line="233" w:lineRule="atLeast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Михалева Ю.Д.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CEE" w:rsidRPr="002A4CA2" w:rsidRDefault="002A4CA2">
            <w:pPr>
              <w:spacing w:after="200" w:line="23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январь</w:t>
            </w:r>
          </w:p>
        </w:tc>
      </w:tr>
      <w:tr w:rsidR="00E53CEE" w:rsidTr="006E6BDC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CEE" w:rsidRDefault="00E53CEE">
            <w:pPr>
              <w:spacing w:after="200" w:line="233" w:lineRule="atLeast"/>
              <w:jc w:val="center"/>
              <w:textAlignment w:val="baseline"/>
              <w:rPr>
                <w:rStyle w:val="apple-converted-space"/>
                <w:rFonts w:cs="Times New Roman"/>
                <w:bdr w:val="none" w:sz="0" w:space="0" w:color="auto" w:frame="1"/>
              </w:rPr>
            </w:pPr>
            <w:r>
              <w:rPr>
                <w:rStyle w:val="apple-converted-space"/>
                <w:bdr w:val="none" w:sz="0" w:space="0" w:color="auto" w:frame="1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CEE" w:rsidRDefault="00E53CEE">
            <w:pPr>
              <w:spacing w:after="200" w:line="233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CEE" w:rsidRDefault="00E53CEE">
            <w:pPr>
              <w:spacing w:after="200" w:line="233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Зубова А.Г.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CEE" w:rsidRDefault="00E53CEE">
            <w:pPr>
              <w:spacing w:after="200" w:line="23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</w:tr>
    </w:tbl>
    <w:p w:rsidR="004F5AB6" w:rsidRPr="00AE707B" w:rsidRDefault="00E53CEE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55310660"/>
      <w:r w:rsidRPr="00AE707B">
        <w:rPr>
          <w:rFonts w:ascii="Times New Roman" w:hAnsi="Times New Roman" w:cs="Times New Roman"/>
          <w:color w:val="auto"/>
          <w:sz w:val="24"/>
          <w:szCs w:val="24"/>
        </w:rPr>
        <w:t>3.2.5</w:t>
      </w:r>
      <w:r w:rsidR="00006088" w:rsidRPr="00AE707B">
        <w:rPr>
          <w:rFonts w:ascii="Times New Roman" w:hAnsi="Times New Roman" w:cs="Times New Roman"/>
          <w:color w:val="auto"/>
          <w:sz w:val="24"/>
          <w:szCs w:val="24"/>
        </w:rPr>
        <w:t>. Оперативные совещания при заведующем</w:t>
      </w:r>
      <w:bookmarkEnd w:id="44"/>
    </w:p>
    <w:p w:rsidR="00864A60" w:rsidRPr="00BD5288" w:rsidRDefault="00006088" w:rsidP="00BD5288">
      <w:pPr>
        <w:spacing w:before="0" w:beforeAutospacing="0" w:after="240" w:afterAutospacing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BD528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Текущие и перспективные задачи детского сада решаются на совещаниях при заведующем. </w:t>
      </w:r>
    </w:p>
    <w:tbl>
      <w:tblPr>
        <w:tblW w:w="0" w:type="auto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6494"/>
        <w:gridCol w:w="1842"/>
      </w:tblGrid>
      <w:tr w:rsidR="00864A60" w:rsidRPr="00D91048" w:rsidTr="001A73FC">
        <w:trPr>
          <w:trHeight w:val="180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D25C54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Дата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D25C54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D25C54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864A60" w:rsidRPr="00D91048" w:rsidTr="001A73FC">
        <w:trPr>
          <w:trHeight w:val="1134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D25C54">
            <w:pPr>
              <w:spacing w:before="0" w:beforeAutospacing="0" w:after="0" w:afterAutospacing="0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Текущие инструктажи </w:t>
            </w:r>
            <w:proofErr w:type="gramStart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и ТБ и охране жизни 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здоровья детей.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2.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О комплектовании групп к новому учебному году.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Итоги оперативного контроля «Готовность групп к началу учебного года».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Заведующий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</w:tr>
      <w:tr w:rsidR="00864A60" w:rsidRPr="00D91048" w:rsidTr="001A73FC">
        <w:trPr>
          <w:trHeight w:val="907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Об организации питания в ДОУ.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 рейде по выполнению инструкции по ОЖ и ЗД.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Подготовка к зиме.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Заведующий</w:t>
            </w:r>
            <w:r w:rsidR="001A73FC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медсестра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864A60" w:rsidRPr="00D91048" w:rsidTr="001A73FC">
        <w:trPr>
          <w:trHeight w:val="40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Об итогах проведения спортивного праздника «Мама, папа, я – спортивная здоровая семья».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Результаты контроля:</w:t>
            </w:r>
          </w:p>
          <w:p w:rsidR="00864A60" w:rsidRPr="00D91048" w:rsidRDefault="00864A60" w:rsidP="00864A60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соблюдение гигиенических требований 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организации педагогического процесса;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Обсуждение действий персонала в ЧС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4.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Разное.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B2247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Заведующий</w:t>
            </w:r>
            <w:r w:rsidR="001A73FC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медсестра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864A60" w:rsidRPr="00D91048" w:rsidTr="001A73FC">
        <w:trPr>
          <w:trHeight w:val="1266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Техника безопасности при проведении новогодней елки.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Об итогах проведения годовой инвентаризации.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 выполнении санитарно-эпидемиологического режима в группах.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Заведующий</w:t>
            </w:r>
            <w:r w:rsidR="001A73FC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медсестра</w:t>
            </w:r>
          </w:p>
          <w:p w:rsidR="00864A60" w:rsidRPr="00D91048" w:rsidRDefault="00864A60" w:rsidP="00B2247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</w:tr>
      <w:tr w:rsidR="00864A60" w:rsidRPr="00864A60" w:rsidTr="001A73FC">
        <w:trPr>
          <w:trHeight w:val="276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1. Отчет по заболеваемости за 2020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 целом (Ф-85К).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Об итогах рейда по выявлению сохранности и хранению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мягкого и твердого инвентаря.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 состоянии работы по ГО.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4.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Подготовка к празднику «Дня защитника Отечества.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5. О выполнении норм питания в 2020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году.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6.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Разное.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Заведующий</w:t>
            </w:r>
            <w:r w:rsidR="001A73FC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  <w:p w:rsidR="00864A60" w:rsidRPr="00D91048" w:rsidRDefault="001A73FC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  <w:r w:rsidR="00864A60"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оспитатели </w:t>
            </w:r>
            <w:r w:rsidR="00864A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</w:r>
            <w:r w:rsidR="00864A60"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групп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864A60" w:rsidRPr="00D91048" w:rsidTr="001A73FC">
        <w:trPr>
          <w:trHeight w:val="1134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Подготовка к утренникам (в честь дня 8 марта).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Повторение правил СанПиН. Требования к санитарному содержанию помещений и дезинфекционные мероприятия. 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Оперативный контроль:</w:t>
            </w:r>
          </w:p>
          <w:p w:rsidR="00864A60" w:rsidRPr="00D91048" w:rsidRDefault="00864A60" w:rsidP="00864A60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наличие здоровьесберегающих моментов в ходе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образовательной деятельности.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4.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Отчет о </w:t>
            </w:r>
            <w:proofErr w:type="spellStart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профилакти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-оздоровительной работе в 2020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1A73FC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  <w:r w:rsidR="00864A60"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оспитател</w:t>
            </w:r>
            <w:r w:rsidR="00864A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,</w:t>
            </w:r>
            <w:r w:rsidR="00864A60" w:rsidRPr="00D9104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  <w:p w:rsidR="00864A60" w:rsidRPr="00D91048" w:rsidRDefault="001A73FC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</w:t>
            </w:r>
            <w:r w:rsidR="00864A60"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аведующий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864A60" w:rsidRPr="00D91048" w:rsidTr="001A73FC">
        <w:trPr>
          <w:trHeight w:val="892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Об итогах </w:t>
            </w:r>
            <w:proofErr w:type="gramStart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температурным режимом в ДОУ.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 правилах внутреннего трудового распорядка.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proofErr w:type="gramStart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 результатах рейда по ОТ и ТБ.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Заведующий</w:t>
            </w:r>
            <w:r w:rsidR="001A73FC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864A60" w:rsidRPr="00D91048" w:rsidRDefault="001A73FC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</w:t>
            </w:r>
            <w:r w:rsidR="00864A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авхоз</w:t>
            </w:r>
            <w:r w:rsidR="00864A60" w:rsidRPr="00D9104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</w:tr>
      <w:tr w:rsidR="00864A60" w:rsidRPr="00D91048" w:rsidTr="001A73FC">
        <w:trPr>
          <w:trHeight w:val="1134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Результаты </w:t>
            </w:r>
            <w:proofErr w:type="gramStart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ут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ренним приемом детей (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утренний фильтр).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Выполнение норм питания за І квартал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года.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 выполнении мероприятий по преемственности работы ДОУ и школы.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4.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Отчет о заболе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ваемости детей за І квартал 2021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года.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Разное.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Заведующий</w:t>
            </w:r>
            <w:r w:rsidR="001A73FC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медсестра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</w:tr>
      <w:tr w:rsidR="00864A60" w:rsidRPr="00D91048" w:rsidTr="001A73FC">
        <w:trPr>
          <w:trHeight w:val="1500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Май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Итоги аттестации педагогов за год.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Составление годовых отчетов.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Организация выпуска детей в школу.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4.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Отчет комиссии по </w:t>
            </w:r>
            <w:proofErr w:type="gramStart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контролю за</w:t>
            </w:r>
            <w:proofErr w:type="gramEnd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организацией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питания детей за ІІ квартал 2021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года.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Заведующий</w:t>
            </w:r>
            <w:r w:rsidR="001A73FC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864A60" w:rsidRPr="00D91048" w:rsidRDefault="001A73FC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</w:t>
            </w:r>
            <w:r w:rsidR="00864A60"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оспитатели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864A60" w:rsidRPr="00D91048" w:rsidTr="001A73FC">
        <w:trPr>
          <w:trHeight w:val="543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 работе с родителями в летний период.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Соблюдение </w:t>
            </w:r>
            <w:proofErr w:type="spellStart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санэпи</w:t>
            </w:r>
            <w:proofErr w:type="gramStart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</w:t>
            </w:r>
            <w:proofErr w:type="spellEnd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-</w:t>
            </w:r>
            <w:proofErr w:type="gramEnd"/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режима в летний период.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Заведующий</w:t>
            </w:r>
            <w:r w:rsidR="001A73FC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медсестра</w:t>
            </w:r>
          </w:p>
        </w:tc>
      </w:tr>
      <w:tr w:rsidR="00864A60" w:rsidRPr="00D91048" w:rsidTr="001A73FC">
        <w:trPr>
          <w:trHeight w:val="671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 подготовке ДОУ к новому учебному году..</w:t>
            </w:r>
          </w:p>
          <w:p w:rsidR="00864A60" w:rsidRPr="00D91048" w:rsidRDefault="00864A60" w:rsidP="008150F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Разное.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60" w:rsidRPr="00D91048" w:rsidRDefault="00864A60" w:rsidP="008150FF">
            <w:pPr>
              <w:shd w:val="clear" w:color="auto" w:fill="FFFFFF"/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D9104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Заведующий</w:t>
            </w:r>
          </w:p>
          <w:p w:rsidR="00864A60" w:rsidRPr="00D91048" w:rsidRDefault="00864A60" w:rsidP="008150FF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51E53" w:rsidRPr="00634AE8" w:rsidRDefault="00351E53" w:rsidP="00634AE8">
      <w:pPr>
        <w:pStyle w:val="11"/>
      </w:pPr>
      <w:r w:rsidRPr="00634AE8">
        <w:t>3.2.6. Инновационная деятельность в ДОУ</w:t>
      </w:r>
    </w:p>
    <w:p w:rsidR="00351E53" w:rsidRPr="00BD5288" w:rsidRDefault="00351E53" w:rsidP="00BD5288">
      <w:pPr>
        <w:spacing w:before="240" w:beforeAutospacing="0" w:after="240" w:afterAutospacing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BD528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Цель работы:</w:t>
      </w:r>
      <w:r w:rsidRPr="00BD528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AE707B">
        <w:rPr>
          <w:rFonts w:eastAsia="Times New Roman"/>
          <w:bCs/>
          <w:iCs/>
          <w:lang w:val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5920"/>
        <w:gridCol w:w="1562"/>
        <w:gridCol w:w="1698"/>
      </w:tblGrid>
      <w:tr w:rsidR="00351E53" w:rsidRPr="00BC7030" w:rsidTr="001A73FC">
        <w:trPr>
          <w:trHeight w:val="599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1A73FC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53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3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24865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53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Содержание </w:t>
            </w:r>
            <w:proofErr w:type="spellStart"/>
            <w:r w:rsidRPr="00351E53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>основных</w:t>
            </w:r>
            <w:proofErr w:type="spellEnd"/>
            <w:r w:rsidRPr="00351E53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51E53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24865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51E53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>сроки</w:t>
            </w:r>
            <w:proofErr w:type="spellEnd"/>
            <w:r w:rsidRPr="00351E53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 проведения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24865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51E53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351E53" w:rsidRPr="00BC7030" w:rsidTr="001A73FC">
        <w:trPr>
          <w:trHeight w:val="18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F04CCD" w:rsidP="00F04CC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в</w:t>
            </w:r>
            <w:r w:rsidR="00351E53" w:rsidRPr="00351E53">
              <w:rPr>
                <w:rFonts w:ascii="Times New Roman" w:hAnsi="Times New Roman"/>
                <w:sz w:val="24"/>
                <w:szCs w:val="24"/>
                <w:lang w:val="ru-RU"/>
              </w:rPr>
              <w:t>недрение в образовательный процесс новых педагогических программ и технологий: использование в работе современных педагогических технологий (развивающее обучение, индивидуальных подход, метод проектной деятельности,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51E53" w:rsidRPr="00BC7030" w:rsidTr="001A73FC">
        <w:trPr>
          <w:trHeight w:val="922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51E5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E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содержания инновационных программ и педагогических технологий с коллективом воспитателей, посредством разнообразных форм </w:t>
            </w:r>
            <w:proofErr w:type="gramStart"/>
            <w:r w:rsidRPr="00351E53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методической</w:t>
            </w:r>
            <w:proofErr w:type="gramEnd"/>
            <w:r w:rsidRPr="00351E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F04CCD" w:rsidRDefault="00F04CCD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1A73F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51E53" w:rsidRPr="00351E53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351E53" w:rsidRPr="00BC7030" w:rsidTr="001A73F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51E5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E53">
              <w:rPr>
                <w:rFonts w:ascii="Times New Roman" w:hAnsi="Times New Roman"/>
                <w:sz w:val="24"/>
                <w:szCs w:val="24"/>
                <w:lang w:val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351E53" w:rsidRPr="00BC7030" w:rsidTr="001A73FC">
        <w:trPr>
          <w:trHeight w:val="6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51E5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E53">
              <w:rPr>
                <w:rFonts w:ascii="Times New Roman" w:hAnsi="Times New Roman"/>
                <w:sz w:val="24"/>
                <w:szCs w:val="24"/>
                <w:lang w:val="ru-RU"/>
              </w:rPr>
              <w:t>Участие педагогов ДОУ в профессиональных конкурсах областного, районного и муниципального значения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351E53" w:rsidRPr="00BC7030" w:rsidTr="001A73FC">
        <w:trPr>
          <w:trHeight w:val="83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51E5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E53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3" w:rsidRPr="00351E53" w:rsidRDefault="00351E53" w:rsidP="00351E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1E5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55310661"/>
      <w:r w:rsidRPr="00AE707B">
        <w:rPr>
          <w:rFonts w:ascii="Times New Roman" w:hAnsi="Times New Roman" w:cs="Times New Roman"/>
          <w:color w:val="auto"/>
          <w:sz w:val="24"/>
          <w:szCs w:val="24"/>
        </w:rPr>
        <w:t>3.3. Административно-хозяйственная деятельность и безопасность</w:t>
      </w:r>
      <w:bookmarkEnd w:id="45"/>
    </w:p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55310662"/>
      <w:r w:rsidRPr="00AE707B">
        <w:rPr>
          <w:rFonts w:ascii="Times New Roman" w:hAnsi="Times New Roman" w:cs="Times New Roman"/>
          <w:color w:val="auto"/>
          <w:sz w:val="24"/>
          <w:szCs w:val="24"/>
        </w:rPr>
        <w:t>3.3.1. Антитеррористическая защищенность</w:t>
      </w:r>
      <w:bookmarkEnd w:id="46"/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1418"/>
        <w:gridCol w:w="2551"/>
      </w:tblGrid>
      <w:tr w:rsidR="004F5AB6" w:rsidTr="003248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F5AB6" w:rsidTr="003248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Установить ограждение по периметру территории с высоким классом защиты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D25C54" w:rsidRDefault="00D25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5AB6" w:rsidRPr="000E3800" w:rsidTr="00324865">
        <w:trPr>
          <w:trHeight w:val="33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D25C54" w:rsidRDefault="00006088" w:rsidP="00D25C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</w:t>
            </w:r>
            <w:r w:rsidR="00D25C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системой</w:t>
            </w:r>
            <w:r w:rsidRPr="00D25C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наружного освещения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F5AB6" w:rsidRDefault="00006088" w:rsidP="00D25C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4113C0" w:rsidRDefault="00D25C54" w:rsidP="00D25C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D25C54" w:rsidTr="003248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C54" w:rsidRPr="004113C0" w:rsidRDefault="00D25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инструктажи и практические занятия с работниками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C54" w:rsidRDefault="00D25C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C54" w:rsidRDefault="00D25C54" w:rsidP="00B97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04CCD" w:rsidRPr="00F04CCD" w:rsidTr="003248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CCD" w:rsidRPr="004113C0" w:rsidRDefault="00F04CCD" w:rsidP="00F04C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Усилить пропускной контроль на территорию детского сада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CCD" w:rsidRPr="00F04CCD" w:rsidRDefault="00F04C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CCD" w:rsidRDefault="00F04CCD" w:rsidP="00F04CC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04CCD" w:rsidRPr="00F04CCD" w:rsidRDefault="00F04CCD" w:rsidP="00F04CC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</w:tbl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55310663"/>
      <w:r w:rsidRPr="00AE707B">
        <w:rPr>
          <w:rFonts w:ascii="Times New Roman" w:hAnsi="Times New Roman" w:cs="Times New Roman"/>
          <w:color w:val="auto"/>
          <w:sz w:val="24"/>
          <w:szCs w:val="24"/>
        </w:rPr>
        <w:t>3.3.2. Пожарная безопасность</w:t>
      </w:r>
      <w:bookmarkEnd w:id="47"/>
    </w:p>
    <w:tbl>
      <w:tblPr>
        <w:tblW w:w="9639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1418"/>
        <w:gridCol w:w="2551"/>
      </w:tblGrid>
      <w:tr w:rsidR="004F5AB6" w:rsidTr="003248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F5AB6" w:rsidTr="003248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A931D6" w:rsidRDefault="00006088" w:rsidP="004E38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="00A93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AC2AC7" w:rsidRDefault="00006088" w:rsidP="00AC2A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2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ПБ</w:t>
            </w:r>
          </w:p>
        </w:tc>
      </w:tr>
      <w:tr w:rsidR="004F5AB6" w:rsidTr="003248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1D6" w:rsidRDefault="00006088" w:rsidP="00A931D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Октябрь, </w:t>
            </w:r>
          </w:p>
          <w:p w:rsidR="004F5AB6" w:rsidRDefault="00006088" w:rsidP="00A931D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AC2AC7" w:rsidRDefault="00006088" w:rsidP="00AC2A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2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ПБ</w:t>
            </w:r>
          </w:p>
        </w:tc>
      </w:tr>
      <w:tr w:rsidR="004F5AB6" w:rsidRPr="00971819" w:rsidTr="003248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7214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4F5AB6" w:rsidRPr="00971819" w:rsidTr="003248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7214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7214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  <w:tr w:rsidR="004F5AB6" w:rsidTr="003248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E735E7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</w:t>
            </w:r>
            <w:proofErr w:type="spellEnd"/>
            <w:r w:rsidR="00E735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AC2AC7" w:rsidRDefault="00006088" w:rsidP="00AC2A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2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ПБ</w:t>
            </w:r>
          </w:p>
        </w:tc>
      </w:tr>
      <w:tr w:rsidR="004F5AB6" w:rsidTr="003248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E735E7" w:rsidRDefault="00E735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721415" w:rsidP="007214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5AB6" w:rsidTr="003248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 w:rsidP="00A931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 w:rsidP="00A931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4F5AB6" w:rsidRPr="00971819" w:rsidTr="003248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CC21C0" w:rsidRDefault="00CC2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оябр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A931D6" w:rsidP="00A931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4F5AB6" w:rsidRPr="00AE707B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55310664"/>
      <w:r w:rsidRPr="00AE707B">
        <w:rPr>
          <w:rFonts w:ascii="Times New Roman" w:hAnsi="Times New Roman" w:cs="Times New Roman"/>
          <w:color w:val="auto"/>
          <w:sz w:val="24"/>
          <w:szCs w:val="24"/>
        </w:rPr>
        <w:t>3.3.3. Хозяйственная деятельность</w:t>
      </w:r>
      <w:bookmarkEnd w:id="48"/>
    </w:p>
    <w:p w:rsidR="006A2845" w:rsidRPr="00CC21C0" w:rsidRDefault="006A2845" w:rsidP="007734D4">
      <w:pPr>
        <w:pStyle w:val="TableContents"/>
        <w:ind w:left="120" w:right="120"/>
        <w:jc w:val="center"/>
        <w:rPr>
          <w:rFonts w:asciiTheme="minorHAnsi" w:hAnsiTheme="minorHAnsi" w:cstheme="minorHAnsi"/>
        </w:rPr>
      </w:pPr>
      <w:r w:rsidRPr="00CC21C0">
        <w:rPr>
          <w:rStyle w:val="StrongEmphasis"/>
          <w:rFonts w:asciiTheme="minorHAnsi" w:hAnsiTheme="minorHAnsi" w:cstheme="minorHAnsi"/>
          <w:color w:val="000000"/>
        </w:rPr>
        <w:t>Обеспечение</w:t>
      </w:r>
      <w:r w:rsidRPr="00CC21C0">
        <w:rPr>
          <w:rFonts w:asciiTheme="minorHAnsi" w:hAnsiTheme="minorHAnsi" w:cstheme="minorHAnsi"/>
        </w:rPr>
        <w:t xml:space="preserve"> </w:t>
      </w:r>
      <w:r w:rsidRPr="00CC21C0">
        <w:rPr>
          <w:rFonts w:asciiTheme="minorHAnsi" w:hAnsiTheme="minorHAnsi" w:cstheme="minorHAnsi"/>
          <w:b/>
        </w:rPr>
        <w:t>охраны труда и безопасности жизнедеятельности детей и сотрудников</w:t>
      </w:r>
    </w:p>
    <w:p w:rsidR="001F71E3" w:rsidRPr="00CC21C0" w:rsidRDefault="001F71E3" w:rsidP="006A2845">
      <w:pPr>
        <w:pStyle w:val="a5"/>
        <w:rPr>
          <w:rFonts w:ascii="Times New Roman" w:hAnsi="Times New Roman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134"/>
        <w:gridCol w:w="1984"/>
      </w:tblGrid>
      <w:tr w:rsidR="006A2845" w:rsidRPr="00FB1159" w:rsidTr="001A73FC">
        <w:tc>
          <w:tcPr>
            <w:tcW w:w="709" w:type="dxa"/>
          </w:tcPr>
          <w:p w:rsidR="006A2845" w:rsidRPr="00FB1159" w:rsidRDefault="006A2845" w:rsidP="001A73FC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Style w:val="StrongEmphasis"/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Style w:val="StrongEmphasis"/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5812" w:type="dxa"/>
          </w:tcPr>
          <w:p w:rsidR="006A2845" w:rsidRPr="00FB1159" w:rsidRDefault="006A2845" w:rsidP="001A73FC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</w:rPr>
            </w:pPr>
            <w:r w:rsidRPr="00FB1159">
              <w:rPr>
                <w:rStyle w:val="StrongEmphasis"/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134" w:type="dxa"/>
          </w:tcPr>
          <w:p w:rsidR="006A2845" w:rsidRPr="00FB1159" w:rsidRDefault="006A2845" w:rsidP="001A73FC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FB1159">
              <w:rPr>
                <w:rStyle w:val="StrongEmphasis"/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1984" w:type="dxa"/>
          </w:tcPr>
          <w:p w:rsidR="006A2845" w:rsidRPr="00FB1159" w:rsidRDefault="006A2845" w:rsidP="001A73FC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 w:rsidRPr="00FB1159">
              <w:rPr>
                <w:rStyle w:val="StrongEmphasis"/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6A2845" w:rsidRPr="00FB1159" w:rsidTr="006A2386">
        <w:trPr>
          <w:trHeight w:val="2229"/>
        </w:trPr>
        <w:tc>
          <w:tcPr>
            <w:tcW w:w="709" w:type="dxa"/>
          </w:tcPr>
          <w:p w:rsidR="006A2845" w:rsidRPr="00FB1159" w:rsidRDefault="006A2845" w:rsidP="00372BE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5812" w:type="dxa"/>
          </w:tcPr>
          <w:p w:rsidR="006A2845" w:rsidRPr="00FB1159" w:rsidRDefault="006A2845" w:rsidP="006A2386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Разработка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1159">
              <w:rPr>
                <w:rFonts w:ascii="Times New Roman" w:hAnsi="Times New Roman"/>
                <w:color w:val="000000"/>
              </w:rPr>
              <w:t>нормативных документов, локальных актов, инструкций, регламентирующих работу всех служб ДОУ в соответствии с ФГОС ДО.</w:t>
            </w:r>
            <w:r w:rsidRPr="00FB1159">
              <w:rPr>
                <w:rFonts w:ascii="Times New Roman" w:hAnsi="Times New Roman"/>
                <w:color w:val="000000"/>
              </w:rPr>
              <w:br/>
              <w:t>2. Проверка условий:</w:t>
            </w:r>
            <w:r w:rsidRPr="00FB1159">
              <w:rPr>
                <w:rFonts w:ascii="Times New Roman" w:hAnsi="Times New Roman"/>
                <w:color w:val="000000"/>
              </w:rPr>
              <w:br/>
              <w:t>1) готовность ДОУ к новому учебному году;</w:t>
            </w:r>
            <w:r w:rsidRPr="00FB1159">
              <w:rPr>
                <w:rFonts w:ascii="Times New Roman" w:hAnsi="Times New Roman"/>
                <w:color w:val="000000"/>
              </w:rPr>
              <w:br/>
              <w:t>2) анализ состояния технологического оборудования;</w:t>
            </w:r>
            <w:r w:rsidRPr="00FB1159">
              <w:rPr>
                <w:rFonts w:ascii="Times New Roman" w:hAnsi="Times New Roman"/>
                <w:color w:val="000000"/>
              </w:rPr>
              <w:br/>
              <w:t>3) оформление актов готовности всех по</w:t>
            </w:r>
            <w:r w:rsidR="006A2386">
              <w:rPr>
                <w:rFonts w:ascii="Times New Roman" w:hAnsi="Times New Roman"/>
                <w:color w:val="000000"/>
              </w:rPr>
              <w:t>мещений к началу учебного года.</w:t>
            </w:r>
          </w:p>
        </w:tc>
        <w:tc>
          <w:tcPr>
            <w:tcW w:w="1134" w:type="dxa"/>
          </w:tcPr>
          <w:p w:rsidR="006A2845" w:rsidRPr="00FB1159" w:rsidRDefault="0051001F" w:rsidP="001A73FC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6A2845" w:rsidRPr="00FB1159" w:rsidRDefault="006A2845" w:rsidP="00372BE4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Заведующий,</w:t>
            </w:r>
            <w:r w:rsidRPr="00FB1159">
              <w:rPr>
                <w:rFonts w:ascii="Times New Roman" w:hAnsi="Times New Roman"/>
                <w:color w:val="000000"/>
              </w:rPr>
              <w:br/>
              <w:t>Завхоз</w:t>
            </w:r>
          </w:p>
        </w:tc>
      </w:tr>
      <w:tr w:rsidR="006A2845" w:rsidRPr="00FB1159" w:rsidTr="001A73FC">
        <w:tc>
          <w:tcPr>
            <w:tcW w:w="709" w:type="dxa"/>
          </w:tcPr>
          <w:p w:rsidR="006A2845" w:rsidRPr="00FB1159" w:rsidRDefault="006A2845" w:rsidP="00B9786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12" w:type="dxa"/>
          </w:tcPr>
          <w:p w:rsidR="006A2845" w:rsidRDefault="006A2845" w:rsidP="00B97867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FB1159">
              <w:rPr>
                <w:rFonts w:ascii="Times New Roman" w:hAnsi="Times New Roman"/>
                <w:color w:val="000000"/>
              </w:rPr>
              <w:br/>
              <w:t>2. Рейды и смотры по санитарному состоянию групп</w:t>
            </w:r>
          </w:p>
          <w:p w:rsidR="006A2845" w:rsidRPr="00FB1159" w:rsidRDefault="006A2845" w:rsidP="00B97867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FB1159">
              <w:rPr>
                <w:rFonts w:ascii="Times New Roman" w:hAnsi="Times New Roman"/>
                <w:color w:val="000000"/>
              </w:rPr>
              <w:t xml:space="preserve"> Инструктаж по технике безопасности и охране жизни и </w:t>
            </w:r>
            <w:r>
              <w:rPr>
                <w:rFonts w:ascii="Times New Roman" w:hAnsi="Times New Roman"/>
                <w:color w:val="000000"/>
              </w:rPr>
              <w:t>здоровья детей в зимний период.</w:t>
            </w:r>
          </w:p>
        </w:tc>
        <w:tc>
          <w:tcPr>
            <w:tcW w:w="1134" w:type="dxa"/>
          </w:tcPr>
          <w:p w:rsidR="006A2845" w:rsidRPr="00FB1159" w:rsidRDefault="006A2845" w:rsidP="001A73F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984" w:type="dxa"/>
          </w:tcPr>
          <w:p w:rsidR="006A2845" w:rsidRDefault="006A2845" w:rsidP="00B9786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Заведующий,</w:t>
            </w:r>
          </w:p>
          <w:p w:rsidR="006A2845" w:rsidRDefault="006A2845" w:rsidP="00B9786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Воспитатели, </w:t>
            </w:r>
          </w:p>
          <w:p w:rsidR="006A2845" w:rsidRPr="00FB1159" w:rsidRDefault="006A2845" w:rsidP="00B9786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Медсестра,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FB1159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6A2845" w:rsidRPr="00FB1159" w:rsidTr="001A73FC">
        <w:tc>
          <w:tcPr>
            <w:tcW w:w="709" w:type="dxa"/>
          </w:tcPr>
          <w:p w:rsidR="006A2845" w:rsidRPr="00FB1159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12" w:type="dxa"/>
          </w:tcPr>
          <w:p w:rsidR="006A2845" w:rsidRPr="00FB1159" w:rsidRDefault="006A2845" w:rsidP="00B97867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1. </w:t>
            </w:r>
            <w:r w:rsidRPr="00936B54">
              <w:rPr>
                <w:rFonts w:ascii="Times New Roman" w:hAnsi="Times New Roman"/>
                <w:color w:val="000000"/>
              </w:rPr>
              <w:t>Продолжение работы по подгот</w:t>
            </w:r>
            <w:r>
              <w:rPr>
                <w:rFonts w:ascii="Times New Roman" w:hAnsi="Times New Roman"/>
                <w:color w:val="000000"/>
              </w:rPr>
              <w:t>овке здания к зимнему периоду.</w:t>
            </w:r>
            <w:r>
              <w:rPr>
                <w:rFonts w:ascii="Times New Roman" w:hAnsi="Times New Roman"/>
                <w:color w:val="000000"/>
              </w:rPr>
              <w:br/>
              <w:t>2</w:t>
            </w:r>
            <w:r w:rsidRPr="00936B54">
              <w:rPr>
                <w:rFonts w:ascii="Times New Roman" w:hAnsi="Times New Roman"/>
                <w:color w:val="000000"/>
              </w:rPr>
              <w:t>. Приобретение оборудования по физическому воспитанию (м</w:t>
            </w:r>
            <w:r>
              <w:rPr>
                <w:rFonts w:ascii="Times New Roman" w:hAnsi="Times New Roman"/>
                <w:color w:val="000000"/>
              </w:rPr>
              <w:t>ячи, скакалки, обручи и др.).</w:t>
            </w:r>
          </w:p>
        </w:tc>
        <w:tc>
          <w:tcPr>
            <w:tcW w:w="1134" w:type="dxa"/>
          </w:tcPr>
          <w:p w:rsidR="006A2845" w:rsidRPr="00FB1159" w:rsidRDefault="006A2845" w:rsidP="001A73FC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984" w:type="dxa"/>
          </w:tcPr>
          <w:p w:rsidR="006A2845" w:rsidRPr="00FB1159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ий,</w:t>
            </w:r>
            <w:r w:rsidRPr="00FB1159">
              <w:rPr>
                <w:rFonts w:ascii="Times New Roman" w:hAnsi="Times New Roman"/>
                <w:color w:val="000000"/>
              </w:rPr>
              <w:t xml:space="preserve"> </w:t>
            </w:r>
            <w:r w:rsidRPr="00FB1159">
              <w:rPr>
                <w:rFonts w:ascii="Times New Roman" w:hAnsi="Times New Roman"/>
                <w:color w:val="000000"/>
              </w:rPr>
              <w:br/>
              <w:t>Завхоз</w:t>
            </w:r>
          </w:p>
        </w:tc>
      </w:tr>
      <w:tr w:rsidR="006A2845" w:rsidRPr="00FB1159" w:rsidTr="001A73FC">
        <w:tc>
          <w:tcPr>
            <w:tcW w:w="709" w:type="dxa"/>
          </w:tcPr>
          <w:p w:rsidR="006A2845" w:rsidRPr="00FB1159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12" w:type="dxa"/>
          </w:tcPr>
          <w:p w:rsidR="006A2845" w:rsidRPr="00FB1159" w:rsidRDefault="006A2845" w:rsidP="00B97867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Подготовка помещения к проведению новогодних праздников: анализ и проведение инструктажа по правилам противопожарной б</w:t>
            </w:r>
            <w:r>
              <w:rPr>
                <w:rFonts w:ascii="Times New Roman" w:hAnsi="Times New Roman"/>
                <w:color w:val="000000"/>
              </w:rPr>
              <w:t xml:space="preserve">езопасности. </w:t>
            </w:r>
            <w:r>
              <w:rPr>
                <w:rFonts w:ascii="Times New Roman" w:hAnsi="Times New Roman"/>
                <w:color w:val="000000"/>
              </w:rPr>
              <w:br/>
              <w:t xml:space="preserve">2. Составление актов </w:t>
            </w:r>
            <w:r w:rsidRPr="00FB1159">
              <w:rPr>
                <w:rFonts w:ascii="Times New Roman" w:hAnsi="Times New Roman"/>
                <w:color w:val="000000"/>
              </w:rPr>
              <w:t xml:space="preserve">готовности всех помещений к проведению праздников. </w:t>
            </w:r>
            <w:r>
              <w:rPr>
                <w:rFonts w:ascii="Times New Roman" w:hAnsi="Times New Roman"/>
                <w:color w:val="000000"/>
              </w:rPr>
              <w:br/>
              <w:t xml:space="preserve">3. </w:t>
            </w:r>
            <w:r w:rsidRPr="00FB1159">
              <w:rPr>
                <w:rFonts w:ascii="Times New Roman" w:hAnsi="Times New Roman"/>
                <w:color w:val="000000"/>
              </w:rPr>
              <w:t>Составление номенклатуры дел ДОУ.</w:t>
            </w:r>
          </w:p>
        </w:tc>
        <w:tc>
          <w:tcPr>
            <w:tcW w:w="1134" w:type="dxa"/>
          </w:tcPr>
          <w:p w:rsidR="006A2845" w:rsidRDefault="006A2845" w:rsidP="001A73FC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6A2845" w:rsidRPr="00FB1159" w:rsidRDefault="006A2845" w:rsidP="001A73FC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6A2845" w:rsidRPr="00FB1159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ий,</w:t>
            </w:r>
            <w:r w:rsidRPr="00FB1159">
              <w:rPr>
                <w:rFonts w:ascii="Times New Roman" w:hAnsi="Times New Roman"/>
                <w:color w:val="000000"/>
              </w:rPr>
              <w:t xml:space="preserve"> </w:t>
            </w:r>
            <w:r w:rsidRPr="00FB1159">
              <w:rPr>
                <w:rFonts w:ascii="Times New Roman" w:hAnsi="Times New Roman"/>
                <w:color w:val="000000"/>
              </w:rPr>
              <w:br/>
              <w:t>Завхоз</w:t>
            </w:r>
          </w:p>
        </w:tc>
      </w:tr>
      <w:tr w:rsidR="006A2845" w:rsidRPr="00FB1159" w:rsidTr="001A73FC">
        <w:tc>
          <w:tcPr>
            <w:tcW w:w="709" w:type="dxa"/>
          </w:tcPr>
          <w:p w:rsidR="006A2845" w:rsidRPr="00FB1159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812" w:type="dxa"/>
          </w:tcPr>
          <w:p w:rsidR="0051001F" w:rsidRDefault="006A2845" w:rsidP="0051001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Проведение проверок по соблюдению требований</w:t>
            </w:r>
            <w:r w:rsidRPr="00FB115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охраны труда</w:t>
            </w:r>
            <w:r w:rsidRPr="00FB1159">
              <w:rPr>
                <w:rFonts w:ascii="Times New Roman" w:hAnsi="Times New Roman"/>
                <w:color w:val="000000"/>
              </w:rPr>
              <w:t>.</w:t>
            </w:r>
          </w:p>
          <w:p w:rsidR="006A2845" w:rsidRPr="00FB1159" w:rsidRDefault="006A2845" w:rsidP="0051001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2. Составление соглашения по охране труда</w:t>
            </w:r>
          </w:p>
        </w:tc>
        <w:tc>
          <w:tcPr>
            <w:tcW w:w="1134" w:type="dxa"/>
          </w:tcPr>
          <w:p w:rsidR="006A2845" w:rsidRPr="00FB1159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984" w:type="dxa"/>
          </w:tcPr>
          <w:p w:rsidR="006A2845" w:rsidRPr="00FB1159" w:rsidRDefault="006A2845" w:rsidP="00B97867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FB115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2845" w:rsidRPr="00FB1159" w:rsidTr="001A73FC">
        <w:tc>
          <w:tcPr>
            <w:tcW w:w="709" w:type="dxa"/>
          </w:tcPr>
          <w:p w:rsidR="006A2845" w:rsidRPr="00FB1159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812" w:type="dxa"/>
          </w:tcPr>
          <w:p w:rsidR="006A2845" w:rsidRPr="00FB1159" w:rsidRDefault="006A2845" w:rsidP="00B97867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Очистка крыш от снега. </w:t>
            </w:r>
          </w:p>
        </w:tc>
        <w:tc>
          <w:tcPr>
            <w:tcW w:w="1134" w:type="dxa"/>
          </w:tcPr>
          <w:p w:rsidR="006A2845" w:rsidRPr="00FB1159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6A2845" w:rsidRPr="00FB1159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ий,</w:t>
            </w:r>
            <w:r w:rsidRPr="00FB1159">
              <w:rPr>
                <w:rFonts w:ascii="Times New Roman" w:hAnsi="Times New Roman"/>
                <w:color w:val="000000"/>
              </w:rPr>
              <w:t xml:space="preserve"> </w:t>
            </w:r>
            <w:r w:rsidRPr="00FB1159">
              <w:rPr>
                <w:rFonts w:ascii="Times New Roman" w:hAnsi="Times New Roman"/>
                <w:color w:val="000000"/>
              </w:rPr>
              <w:br/>
              <w:t>Завхоз</w:t>
            </w:r>
          </w:p>
        </w:tc>
      </w:tr>
      <w:tr w:rsidR="006A2845" w:rsidRPr="00FB1159" w:rsidTr="001A73FC">
        <w:tc>
          <w:tcPr>
            <w:tcW w:w="709" w:type="dxa"/>
          </w:tcPr>
          <w:p w:rsidR="006A2845" w:rsidRPr="00FB1159" w:rsidRDefault="006A2845" w:rsidP="00B97867">
            <w:pPr>
              <w:pStyle w:val="TableContents"/>
              <w:ind w:left="120" w:right="120" w:firstLine="136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812" w:type="dxa"/>
          </w:tcPr>
          <w:p w:rsidR="006A2845" w:rsidRPr="00FB1159" w:rsidRDefault="006A2845" w:rsidP="00B97867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Подготовка инвентаря для работы на участке.</w:t>
            </w:r>
            <w:r w:rsidRPr="00FB1159">
              <w:rPr>
                <w:rFonts w:ascii="Times New Roman" w:hAnsi="Times New Roman"/>
                <w:color w:val="000000"/>
              </w:rPr>
              <w:br/>
              <w:t>2. Выполнение норм СанПиН в ДОУ.</w:t>
            </w:r>
            <w:r w:rsidRPr="00FB1159">
              <w:rPr>
                <w:rFonts w:ascii="Times New Roman" w:hAnsi="Times New Roman"/>
                <w:color w:val="000000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134" w:type="dxa"/>
          </w:tcPr>
          <w:p w:rsidR="006A2845" w:rsidRPr="00FB1159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6A2845" w:rsidRPr="00FB1159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ий,</w:t>
            </w:r>
            <w:r w:rsidRPr="00FB1159">
              <w:rPr>
                <w:rFonts w:ascii="Times New Roman" w:hAnsi="Times New Roman"/>
                <w:color w:val="000000"/>
              </w:rPr>
              <w:t xml:space="preserve"> </w:t>
            </w:r>
            <w:r w:rsidRPr="00FB1159">
              <w:rPr>
                <w:rFonts w:ascii="Times New Roman" w:hAnsi="Times New Roman"/>
                <w:color w:val="000000"/>
              </w:rPr>
              <w:br/>
              <w:t>Завхоз</w:t>
            </w:r>
          </w:p>
        </w:tc>
      </w:tr>
      <w:tr w:rsidR="006A2845" w:rsidRPr="00FB1159" w:rsidTr="001A73FC">
        <w:tc>
          <w:tcPr>
            <w:tcW w:w="709" w:type="dxa"/>
          </w:tcPr>
          <w:p w:rsidR="006A2845" w:rsidRPr="00FB1159" w:rsidRDefault="006A2845" w:rsidP="00B97867">
            <w:pPr>
              <w:pStyle w:val="TableContents"/>
              <w:ind w:left="120" w:right="120" w:firstLine="136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812" w:type="dxa"/>
          </w:tcPr>
          <w:p w:rsidR="006A2845" w:rsidRPr="00FB1159" w:rsidRDefault="006A2845" w:rsidP="00D35072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Организация летней оздоровительной кампании. Инструкт</w:t>
            </w:r>
            <w:r w:rsidR="00D35072">
              <w:rPr>
                <w:rFonts w:ascii="Times New Roman" w:hAnsi="Times New Roman"/>
                <w:color w:val="000000"/>
              </w:rPr>
              <w:t>аж всех сотрудников.</w:t>
            </w:r>
            <w:r w:rsidRPr="00FB1159">
              <w:rPr>
                <w:rFonts w:ascii="Times New Roman" w:hAnsi="Times New Roman"/>
                <w:color w:val="000000"/>
              </w:rPr>
              <w:br/>
              <w:t>2.</w:t>
            </w:r>
            <w:r>
              <w:rPr>
                <w:rFonts w:ascii="Times New Roman" w:hAnsi="Times New Roman"/>
                <w:color w:val="000000"/>
              </w:rPr>
              <w:t>З</w:t>
            </w:r>
            <w:r w:rsidRPr="00936B54">
              <w:rPr>
                <w:rFonts w:ascii="Times New Roman" w:hAnsi="Times New Roman"/>
                <w:color w:val="000000"/>
              </w:rPr>
              <w:t>авоз</w:t>
            </w:r>
            <w:r w:rsidRPr="00FB1159">
              <w:rPr>
                <w:rFonts w:ascii="Times New Roman" w:hAnsi="Times New Roman"/>
                <w:color w:val="000000"/>
              </w:rPr>
              <w:t xml:space="preserve"> земли, песка, подготовка территории к летнему сезону (завхоз).</w:t>
            </w:r>
          </w:p>
        </w:tc>
        <w:tc>
          <w:tcPr>
            <w:tcW w:w="1134" w:type="dxa"/>
          </w:tcPr>
          <w:p w:rsidR="006A2845" w:rsidRPr="00FB1159" w:rsidRDefault="006A2845" w:rsidP="00B97867">
            <w:pPr>
              <w:pStyle w:val="TableContents"/>
              <w:spacing w:before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6A2845" w:rsidRPr="00FB1159" w:rsidRDefault="006A2845" w:rsidP="00B97867">
            <w:pPr>
              <w:pStyle w:val="TableContents"/>
              <w:spacing w:before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ий,</w:t>
            </w:r>
            <w:r w:rsidRPr="00FB1159">
              <w:rPr>
                <w:rFonts w:ascii="Times New Roman" w:hAnsi="Times New Roman"/>
                <w:color w:val="000000"/>
              </w:rPr>
              <w:t xml:space="preserve"> </w:t>
            </w:r>
            <w:r w:rsidRPr="00FB1159">
              <w:rPr>
                <w:rFonts w:ascii="Times New Roman" w:hAnsi="Times New Roman"/>
                <w:color w:val="000000"/>
              </w:rPr>
              <w:br/>
              <w:t>Завхоз</w:t>
            </w:r>
          </w:p>
        </w:tc>
      </w:tr>
      <w:tr w:rsidR="006A2845" w:rsidRPr="00FB1159" w:rsidTr="001A73FC">
        <w:tc>
          <w:tcPr>
            <w:tcW w:w="709" w:type="dxa"/>
          </w:tcPr>
          <w:p w:rsidR="006A2845" w:rsidRPr="00FB1159" w:rsidRDefault="006A2845" w:rsidP="00B97867">
            <w:pPr>
              <w:pStyle w:val="TableContents"/>
              <w:tabs>
                <w:tab w:val="left" w:pos="398"/>
              </w:tabs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812" w:type="dxa"/>
          </w:tcPr>
          <w:p w:rsidR="006A2845" w:rsidRPr="00FB1159" w:rsidRDefault="006A2845" w:rsidP="006A2386">
            <w:pPr>
              <w:pStyle w:val="TableContents"/>
              <w:spacing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Комплектование групп на новый учебный год: наличие всех документов, составление списков, договоров с родителями.</w:t>
            </w:r>
            <w:r w:rsidRPr="00FB1159">
              <w:rPr>
                <w:rFonts w:ascii="Times New Roman" w:hAnsi="Times New Roman"/>
                <w:color w:val="000000"/>
              </w:rPr>
              <w:br/>
              <w:t>2. Инструктаж «Охрана жизни и здоровья детей при проведении и организации прогулки летом.</w:t>
            </w:r>
            <w:r>
              <w:rPr>
                <w:rFonts w:ascii="Times New Roman" w:hAnsi="Times New Roman"/>
                <w:color w:val="000000"/>
              </w:rPr>
              <w:br/>
              <w:t xml:space="preserve">3. </w:t>
            </w:r>
            <w:r w:rsidRPr="00FB1159">
              <w:rPr>
                <w:rFonts w:ascii="Times New Roman" w:hAnsi="Times New Roman"/>
                <w:color w:val="000000"/>
              </w:rPr>
              <w:t>Консультирование педагогов по организации  образовательной деятельности в ЛОП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r w:rsidRPr="00FB1159">
              <w:rPr>
                <w:rFonts w:ascii="Times New Roman" w:hAnsi="Times New Roman"/>
                <w:color w:val="000000"/>
              </w:rPr>
              <w:lastRenderedPageBreak/>
              <w:t xml:space="preserve">4. Подготовка учреждения к работе в летний период. </w:t>
            </w:r>
          </w:p>
        </w:tc>
        <w:tc>
          <w:tcPr>
            <w:tcW w:w="1134" w:type="dxa"/>
          </w:tcPr>
          <w:p w:rsidR="006A2845" w:rsidRPr="00FB1159" w:rsidRDefault="006A2845" w:rsidP="00B97867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>Май</w:t>
            </w:r>
          </w:p>
        </w:tc>
        <w:tc>
          <w:tcPr>
            <w:tcW w:w="1984" w:type="dxa"/>
          </w:tcPr>
          <w:p w:rsidR="006A2845" w:rsidRPr="00FB1159" w:rsidRDefault="006A2845" w:rsidP="00B97867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6A2845" w:rsidRPr="00FB1159" w:rsidRDefault="006A2845" w:rsidP="00B97867">
            <w:pPr>
              <w:pStyle w:val="TableContents"/>
              <w:rPr>
                <w:rFonts w:ascii="Times New Roman" w:hAnsi="Times New Roman"/>
              </w:rPr>
            </w:pPr>
          </w:p>
          <w:p w:rsidR="006A2845" w:rsidRPr="00FB1159" w:rsidRDefault="006A2845" w:rsidP="00B97867">
            <w:pPr>
              <w:pStyle w:val="TableContents"/>
              <w:rPr>
                <w:rFonts w:ascii="Times New Roman" w:hAnsi="Times New Roman"/>
              </w:rPr>
            </w:pPr>
          </w:p>
          <w:p w:rsidR="006A2845" w:rsidRPr="00FB1159" w:rsidRDefault="006A2845" w:rsidP="00B97867">
            <w:pPr>
              <w:pStyle w:val="TableContents"/>
              <w:rPr>
                <w:rFonts w:ascii="Times New Roman" w:hAnsi="Times New Roman"/>
              </w:rPr>
            </w:pPr>
          </w:p>
          <w:p w:rsidR="0051001F" w:rsidRDefault="006A2845" w:rsidP="00B97867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Заведу</w:t>
            </w:r>
            <w:r>
              <w:rPr>
                <w:rFonts w:ascii="Times New Roman" w:hAnsi="Times New Roman"/>
              </w:rPr>
              <w:t>ющий,</w:t>
            </w:r>
          </w:p>
          <w:p w:rsidR="006A2845" w:rsidRDefault="0051001F" w:rsidP="00B9786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</w:t>
            </w:r>
            <w:r w:rsidR="006A2845">
              <w:rPr>
                <w:rFonts w:ascii="Times New Roman" w:hAnsi="Times New Roman"/>
              </w:rPr>
              <w:t xml:space="preserve"> </w:t>
            </w:r>
          </w:p>
          <w:p w:rsidR="006A2845" w:rsidRPr="00FB1159" w:rsidRDefault="006A2845" w:rsidP="00B9786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  <w:r>
              <w:rPr>
                <w:rFonts w:ascii="Times New Roman" w:hAnsi="Times New Roman"/>
              </w:rPr>
              <w:br/>
            </w:r>
          </w:p>
        </w:tc>
      </w:tr>
    </w:tbl>
    <w:p w:rsidR="006A2845" w:rsidRDefault="006A2845" w:rsidP="001A73FC">
      <w:pPr>
        <w:pStyle w:val="a5"/>
        <w:spacing w:before="120" w:after="240" w:line="360" w:lineRule="auto"/>
        <w:ind w:left="120" w:right="120" w:firstLine="400"/>
        <w:jc w:val="left"/>
        <w:rPr>
          <w:rStyle w:val="StrongEmphasis"/>
          <w:rFonts w:ascii="Times New Roman" w:hAnsi="Times New Roman"/>
          <w:b/>
          <w:color w:val="000000"/>
        </w:rPr>
      </w:pPr>
      <w:r w:rsidRPr="00DE7548">
        <w:rPr>
          <w:rStyle w:val="StrongEmphasis"/>
          <w:rFonts w:ascii="Times New Roman" w:hAnsi="Times New Roman"/>
          <w:b/>
          <w:color w:val="000000"/>
        </w:rPr>
        <w:lastRenderedPageBreak/>
        <w:t>Укрепление материально-технической базы.</w:t>
      </w:r>
    </w:p>
    <w:tbl>
      <w:tblPr>
        <w:tblW w:w="9675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245"/>
        <w:gridCol w:w="1843"/>
        <w:gridCol w:w="2027"/>
      </w:tblGrid>
      <w:tr w:rsidR="006A2845" w:rsidRPr="008741B3" w:rsidTr="00120121">
        <w:trPr>
          <w:jc w:val="center"/>
        </w:trPr>
        <w:tc>
          <w:tcPr>
            <w:tcW w:w="560" w:type="dxa"/>
          </w:tcPr>
          <w:p w:rsidR="006A2845" w:rsidRPr="008741B3" w:rsidRDefault="006A2845" w:rsidP="001A73FC">
            <w:pPr>
              <w:pStyle w:val="TableContents"/>
              <w:ind w:righ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5" w:type="dxa"/>
          </w:tcPr>
          <w:p w:rsidR="006A2845" w:rsidRPr="008741B3" w:rsidRDefault="006A2845" w:rsidP="001A73FC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b/>
              </w:rPr>
            </w:pPr>
            <w:r w:rsidRPr="008741B3">
              <w:rPr>
                <w:rFonts w:ascii="Times New Roman" w:hAnsi="Times New Roman"/>
                <w:b/>
              </w:rPr>
              <w:t>Содержание основной деятельности</w:t>
            </w:r>
          </w:p>
        </w:tc>
        <w:tc>
          <w:tcPr>
            <w:tcW w:w="1843" w:type="dxa"/>
          </w:tcPr>
          <w:p w:rsidR="006A2845" w:rsidRPr="008741B3" w:rsidRDefault="006A2845" w:rsidP="001A73FC">
            <w:pPr>
              <w:pStyle w:val="TableContents"/>
              <w:ind w:left="120" w:right="120"/>
              <w:jc w:val="center"/>
              <w:rPr>
                <w:rFonts w:ascii="Times New Roman" w:hAnsi="Times New Roman"/>
                <w:b/>
              </w:rPr>
            </w:pPr>
            <w:r w:rsidRPr="008741B3">
              <w:rPr>
                <w:rFonts w:ascii="Times New Roman" w:hAnsi="Times New Roman"/>
                <w:b/>
              </w:rPr>
              <w:t>Сроки</w:t>
            </w:r>
            <w:r w:rsidR="001A73FC">
              <w:rPr>
                <w:rFonts w:ascii="Times New Roman" w:hAnsi="Times New Roman"/>
                <w:b/>
              </w:rPr>
              <w:t xml:space="preserve"> </w:t>
            </w:r>
            <w:r w:rsidRPr="008741B3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027" w:type="dxa"/>
          </w:tcPr>
          <w:p w:rsidR="006A2845" w:rsidRPr="008741B3" w:rsidRDefault="006A2845" w:rsidP="001A73FC">
            <w:pPr>
              <w:pStyle w:val="TableContents"/>
              <w:ind w:left="120" w:right="120"/>
              <w:jc w:val="center"/>
              <w:rPr>
                <w:rFonts w:ascii="Times New Roman" w:hAnsi="Times New Roman"/>
                <w:b/>
              </w:rPr>
            </w:pPr>
            <w:r w:rsidRPr="008741B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A2845" w:rsidRPr="008741B3" w:rsidTr="00120121">
        <w:trPr>
          <w:trHeight w:val="542"/>
          <w:jc w:val="center"/>
        </w:trPr>
        <w:tc>
          <w:tcPr>
            <w:tcW w:w="560" w:type="dxa"/>
          </w:tcPr>
          <w:p w:rsidR="006A2845" w:rsidRPr="008741B3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6A2845" w:rsidRPr="008741B3" w:rsidRDefault="006A2845" w:rsidP="001619F5">
            <w:pPr>
              <w:pStyle w:val="TableContents"/>
              <w:ind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  <w:r w:rsidRPr="008741B3">
              <w:rPr>
                <w:rFonts w:ascii="Times New Roman" w:hAnsi="Times New Roman"/>
              </w:rPr>
              <w:t xml:space="preserve"> над расходованием сметных ассигнований.</w:t>
            </w:r>
          </w:p>
        </w:tc>
        <w:tc>
          <w:tcPr>
            <w:tcW w:w="1843" w:type="dxa"/>
          </w:tcPr>
          <w:p w:rsidR="006A2845" w:rsidRPr="008741B3" w:rsidRDefault="006A2845" w:rsidP="00B97867">
            <w:pPr>
              <w:pStyle w:val="TableContents"/>
              <w:spacing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027" w:type="dxa"/>
          </w:tcPr>
          <w:p w:rsidR="006A2845" w:rsidRPr="008741B3" w:rsidRDefault="006A2845" w:rsidP="00B97867">
            <w:pPr>
              <w:pStyle w:val="TableContents"/>
              <w:spacing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</w:t>
            </w:r>
          </w:p>
        </w:tc>
      </w:tr>
      <w:tr w:rsidR="006A2845" w:rsidRPr="001A73FC" w:rsidTr="00120121">
        <w:trPr>
          <w:jc w:val="center"/>
        </w:trPr>
        <w:tc>
          <w:tcPr>
            <w:tcW w:w="560" w:type="dxa"/>
          </w:tcPr>
          <w:p w:rsidR="006A2845" w:rsidRPr="008741B3" w:rsidRDefault="006A2845" w:rsidP="00D35072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</w:tcPr>
          <w:p w:rsidR="006A2845" w:rsidRPr="004F5007" w:rsidRDefault="006A2845" w:rsidP="00B97867">
            <w:pPr>
              <w:pStyle w:val="a8"/>
              <w:rPr>
                <w:rFonts w:ascii="Times New Roman" w:hAnsi="Times New Roman"/>
                <w:szCs w:val="24"/>
              </w:rPr>
            </w:pPr>
            <w:r w:rsidRPr="004F5007">
              <w:rPr>
                <w:rFonts w:ascii="Times New Roman" w:hAnsi="Times New Roman"/>
                <w:szCs w:val="24"/>
              </w:rPr>
              <w:t>Приобрести:</w:t>
            </w:r>
          </w:p>
          <w:p w:rsidR="006A2845" w:rsidRPr="004F5007" w:rsidRDefault="006A2845" w:rsidP="00B9786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хозяйственный</w:t>
            </w:r>
            <w:r w:rsidRPr="004F5007">
              <w:rPr>
                <w:rFonts w:ascii="Times New Roman" w:hAnsi="Times New Roman"/>
                <w:szCs w:val="24"/>
              </w:rPr>
              <w:t xml:space="preserve"> инвентарь и спецодежду;</w:t>
            </w:r>
          </w:p>
          <w:p w:rsidR="006A2845" w:rsidRPr="00DE7548" w:rsidRDefault="006A2845" w:rsidP="00120121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4F5007">
              <w:rPr>
                <w:rFonts w:ascii="Times New Roman" w:hAnsi="Times New Roman"/>
                <w:szCs w:val="24"/>
              </w:rPr>
              <w:t>краску, кисти, и др. для проведения текущего косметического ремонта;</w:t>
            </w:r>
          </w:p>
        </w:tc>
        <w:tc>
          <w:tcPr>
            <w:tcW w:w="1843" w:type="dxa"/>
          </w:tcPr>
          <w:p w:rsidR="006A2845" w:rsidRPr="008741B3" w:rsidRDefault="006A2845" w:rsidP="00B97867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В течение года</w:t>
            </w:r>
          </w:p>
          <w:p w:rsidR="006A2845" w:rsidRPr="008741B3" w:rsidRDefault="006A2845" w:rsidP="00B97867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6A2845" w:rsidRPr="008741B3" w:rsidRDefault="006A2845" w:rsidP="00B97867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ий,</w:t>
            </w:r>
            <w:r w:rsidR="001A73FC">
              <w:rPr>
                <w:rFonts w:ascii="Times New Roman" w:hAnsi="Times New Roman"/>
              </w:rPr>
              <w:br/>
              <w:t>з</w:t>
            </w:r>
            <w:r w:rsidRPr="008741B3">
              <w:rPr>
                <w:rFonts w:ascii="Times New Roman" w:hAnsi="Times New Roman"/>
              </w:rPr>
              <w:t>авхоз</w:t>
            </w:r>
          </w:p>
        </w:tc>
      </w:tr>
      <w:tr w:rsidR="00120121" w:rsidRPr="001A73FC" w:rsidTr="00120121">
        <w:trPr>
          <w:trHeight w:val="567"/>
          <w:jc w:val="center"/>
        </w:trPr>
        <w:tc>
          <w:tcPr>
            <w:tcW w:w="560" w:type="dxa"/>
          </w:tcPr>
          <w:p w:rsidR="00120121" w:rsidRDefault="00D35072" w:rsidP="00D35072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120121" w:rsidRPr="004F5007" w:rsidRDefault="00D35072" w:rsidP="00B97867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>снастить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>рабочие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>места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>педработников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>оборудованием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>доступом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20121" w:rsidRPr="004113C0">
              <w:rPr>
                <w:rFonts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843" w:type="dxa"/>
          </w:tcPr>
          <w:p w:rsidR="00120121" w:rsidRPr="008741B3" w:rsidRDefault="00120121" w:rsidP="00120121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27" w:type="dxa"/>
          </w:tcPr>
          <w:p w:rsidR="00120121" w:rsidRPr="008741B3" w:rsidRDefault="00120121" w:rsidP="00B97867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</w:t>
            </w:r>
          </w:p>
        </w:tc>
      </w:tr>
      <w:tr w:rsidR="006A2845" w:rsidRPr="008741B3" w:rsidTr="00120121">
        <w:trPr>
          <w:jc w:val="center"/>
        </w:trPr>
        <w:tc>
          <w:tcPr>
            <w:tcW w:w="560" w:type="dxa"/>
          </w:tcPr>
          <w:p w:rsidR="006A2845" w:rsidRPr="008741B3" w:rsidRDefault="00D35072" w:rsidP="00D35072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</w:tcPr>
          <w:p w:rsidR="006A2845" w:rsidRPr="008741B3" w:rsidRDefault="006A2845" w:rsidP="001619F5">
            <w:pPr>
              <w:pStyle w:val="TableContents"/>
              <w:ind w:right="12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Заменить:</w:t>
            </w:r>
            <w:r w:rsidRPr="008741B3">
              <w:rPr>
                <w:rFonts w:ascii="Times New Roman" w:hAnsi="Times New Roman"/>
              </w:rPr>
              <w:br/>
              <w:t>- эмалированную посуду</w:t>
            </w:r>
            <w:r>
              <w:rPr>
                <w:rFonts w:ascii="Times New Roman" w:hAnsi="Times New Roman"/>
              </w:rPr>
              <w:t xml:space="preserve"> в группах</w:t>
            </w:r>
            <w:r w:rsidRPr="008741B3">
              <w:rPr>
                <w:rFonts w:ascii="Times New Roman" w:hAnsi="Times New Roman"/>
              </w:rPr>
              <w:t>;</w:t>
            </w:r>
          </w:p>
        </w:tc>
        <w:tc>
          <w:tcPr>
            <w:tcW w:w="1843" w:type="dxa"/>
          </w:tcPr>
          <w:p w:rsidR="006A2845" w:rsidRPr="008741B3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Июнь, август</w:t>
            </w:r>
          </w:p>
        </w:tc>
        <w:tc>
          <w:tcPr>
            <w:tcW w:w="2027" w:type="dxa"/>
          </w:tcPr>
          <w:p w:rsidR="006A2845" w:rsidRPr="008741B3" w:rsidRDefault="006A2845" w:rsidP="00B97867">
            <w:pPr>
              <w:pStyle w:val="TableContents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Завхоз</w:t>
            </w:r>
          </w:p>
        </w:tc>
      </w:tr>
      <w:tr w:rsidR="006A2845" w:rsidRPr="001A73FC" w:rsidTr="00120121">
        <w:trPr>
          <w:trHeight w:val="532"/>
          <w:jc w:val="center"/>
        </w:trPr>
        <w:tc>
          <w:tcPr>
            <w:tcW w:w="560" w:type="dxa"/>
          </w:tcPr>
          <w:p w:rsidR="006A2845" w:rsidRPr="008741B3" w:rsidRDefault="00D35072" w:rsidP="00D35072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</w:tcPr>
          <w:p w:rsidR="006A2845" w:rsidRPr="008741B3" w:rsidRDefault="006A2845" w:rsidP="001619F5">
            <w:pPr>
              <w:pStyle w:val="TableContents"/>
              <w:ind w:right="12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Оборудовать здание детского сада</w:t>
            </w:r>
            <w:r>
              <w:rPr>
                <w:rFonts w:ascii="Times New Roman" w:hAnsi="Times New Roman"/>
              </w:rPr>
              <w:t xml:space="preserve"> аварийным </w:t>
            </w:r>
            <w:r w:rsidRPr="008741B3">
              <w:rPr>
                <w:rFonts w:ascii="Times New Roman" w:hAnsi="Times New Roman"/>
              </w:rPr>
              <w:t>освещением.</w:t>
            </w:r>
          </w:p>
        </w:tc>
        <w:tc>
          <w:tcPr>
            <w:tcW w:w="1843" w:type="dxa"/>
          </w:tcPr>
          <w:p w:rsidR="006A2845" w:rsidRPr="008741B3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27" w:type="dxa"/>
          </w:tcPr>
          <w:p w:rsidR="006A2845" w:rsidRPr="008741B3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ий,</w:t>
            </w:r>
            <w:r w:rsidR="001A73FC">
              <w:rPr>
                <w:rFonts w:ascii="Times New Roman" w:hAnsi="Times New Roman"/>
              </w:rPr>
              <w:br/>
              <w:t>з</w:t>
            </w:r>
            <w:r w:rsidRPr="008741B3">
              <w:rPr>
                <w:rFonts w:ascii="Times New Roman" w:hAnsi="Times New Roman"/>
              </w:rPr>
              <w:t>авхоз</w:t>
            </w:r>
          </w:p>
        </w:tc>
      </w:tr>
      <w:tr w:rsidR="006A2845" w:rsidRPr="00D35072" w:rsidTr="001A73FC">
        <w:trPr>
          <w:trHeight w:val="1150"/>
          <w:jc w:val="center"/>
        </w:trPr>
        <w:tc>
          <w:tcPr>
            <w:tcW w:w="560" w:type="dxa"/>
          </w:tcPr>
          <w:p w:rsidR="006A2845" w:rsidRPr="008741B3" w:rsidRDefault="00D35072" w:rsidP="00D35072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</w:tcPr>
          <w:p w:rsidR="006A2845" w:rsidRPr="008741B3" w:rsidRDefault="00D35072" w:rsidP="00CC21C0">
            <w:pPr>
              <w:pStyle w:val="TableContents"/>
              <w:ind w:right="120"/>
              <w:rPr>
                <w:rFonts w:ascii="Times New Roman" w:hAnsi="Times New Roman"/>
              </w:rPr>
            </w:pPr>
            <w:r w:rsidRPr="004113C0">
              <w:rPr>
                <w:rFonts w:hAnsi="Times New Roman"/>
                <w:color w:val="000000"/>
              </w:rPr>
              <w:t>Подготовка</w:t>
            </w:r>
            <w:r w:rsidRPr="004113C0">
              <w:rPr>
                <w:rFonts w:hAnsi="Times New Roman"/>
                <w:color w:val="000000"/>
              </w:rPr>
              <w:t xml:space="preserve"> </w:t>
            </w:r>
            <w:r w:rsidRPr="004113C0">
              <w:rPr>
                <w:rFonts w:hAnsi="Times New Roman"/>
                <w:color w:val="000000"/>
              </w:rPr>
              <w:t>детского</w:t>
            </w:r>
            <w:r w:rsidRPr="004113C0">
              <w:rPr>
                <w:rFonts w:hAnsi="Times New Roman"/>
                <w:color w:val="000000"/>
              </w:rPr>
              <w:t xml:space="preserve"> </w:t>
            </w:r>
            <w:r w:rsidRPr="004113C0">
              <w:rPr>
                <w:rFonts w:hAnsi="Times New Roman"/>
                <w:color w:val="000000"/>
              </w:rPr>
              <w:t>сада</w:t>
            </w:r>
            <w:r w:rsidRPr="004113C0">
              <w:rPr>
                <w:rFonts w:hAnsi="Times New Roman"/>
                <w:color w:val="000000"/>
              </w:rPr>
              <w:t xml:space="preserve"> </w:t>
            </w:r>
            <w:r w:rsidRPr="004113C0">
              <w:rPr>
                <w:rFonts w:hAnsi="Times New Roman"/>
                <w:color w:val="000000"/>
              </w:rPr>
              <w:t>к</w:t>
            </w:r>
            <w:r w:rsidRPr="004113C0">
              <w:rPr>
                <w:rFonts w:hAnsi="Times New Roman"/>
                <w:color w:val="000000"/>
              </w:rPr>
              <w:t xml:space="preserve"> </w:t>
            </w:r>
            <w:r w:rsidRPr="004113C0">
              <w:rPr>
                <w:rFonts w:hAnsi="Times New Roman"/>
                <w:color w:val="000000"/>
              </w:rPr>
              <w:t>приемке</w:t>
            </w:r>
            <w:r w:rsidRPr="004113C0">
              <w:rPr>
                <w:rFonts w:hAnsi="Times New Roman"/>
                <w:color w:val="000000"/>
              </w:rPr>
              <w:t xml:space="preserve"> </w:t>
            </w:r>
            <w:r w:rsidRPr="004113C0">
              <w:rPr>
                <w:rFonts w:hAnsi="Times New Roman"/>
                <w:color w:val="000000"/>
              </w:rPr>
              <w:t>к</w:t>
            </w:r>
            <w:r w:rsidRPr="004113C0">
              <w:rPr>
                <w:rFonts w:hAnsi="Times New Roman"/>
                <w:color w:val="000000"/>
              </w:rPr>
              <w:t xml:space="preserve"> </w:t>
            </w:r>
            <w:r w:rsidRPr="004113C0">
              <w:rPr>
                <w:rFonts w:hAnsi="Times New Roman"/>
                <w:color w:val="000000"/>
              </w:rPr>
              <w:t>новому</w:t>
            </w:r>
            <w:r w:rsidRPr="004113C0">
              <w:rPr>
                <w:rFonts w:hAnsi="Times New Roman"/>
                <w:color w:val="000000"/>
              </w:rPr>
              <w:t xml:space="preserve"> </w:t>
            </w:r>
            <w:r w:rsidRPr="004113C0">
              <w:rPr>
                <w:rFonts w:hAnsi="Times New Roman"/>
                <w:color w:val="000000"/>
              </w:rPr>
              <w:t>учебному</w:t>
            </w:r>
            <w:r w:rsidRPr="004113C0">
              <w:rPr>
                <w:rFonts w:hAnsi="Times New Roman"/>
                <w:color w:val="000000"/>
              </w:rPr>
              <w:t xml:space="preserve"> </w:t>
            </w:r>
            <w:r w:rsidRPr="004113C0">
              <w:rPr>
                <w:rFonts w:hAnsi="Times New Roman"/>
                <w:color w:val="000000"/>
              </w:rPr>
              <w:t>году</w:t>
            </w:r>
            <w:r>
              <w:rPr>
                <w:rFonts w:hAnsi="Times New Roman"/>
                <w:color w:val="000000"/>
              </w:rPr>
              <w:t>.</w:t>
            </w:r>
            <w:r w:rsidRPr="002B3E22">
              <w:rPr>
                <w:rFonts w:hAnsi="Times New Roman"/>
                <w:color w:val="000000"/>
              </w:rPr>
              <w:t xml:space="preserve"> </w:t>
            </w:r>
            <w:r w:rsidRPr="002B3E22">
              <w:rPr>
                <w:rFonts w:hAnsi="Times New Roman"/>
                <w:color w:val="000000"/>
              </w:rPr>
              <w:t>Ремонт</w:t>
            </w:r>
            <w:r w:rsidRPr="002B3E22">
              <w:rPr>
                <w:rFonts w:hAnsi="Times New Roman"/>
                <w:color w:val="000000"/>
              </w:rPr>
              <w:t xml:space="preserve"> </w:t>
            </w:r>
            <w:r w:rsidRPr="002B3E22">
              <w:rPr>
                <w:rFonts w:hAnsi="Times New Roman"/>
                <w:color w:val="000000"/>
              </w:rPr>
              <w:t>помещений</w:t>
            </w:r>
            <w:r w:rsidRPr="002B3E22">
              <w:rPr>
                <w:rFonts w:hAnsi="Times New Roman"/>
                <w:color w:val="000000"/>
              </w:rPr>
              <w:t xml:space="preserve">, </w:t>
            </w:r>
            <w:r w:rsidRPr="002B3E22">
              <w:rPr>
                <w:rFonts w:hAnsi="Times New Roman"/>
                <w:color w:val="000000"/>
              </w:rPr>
              <w:t>здания</w:t>
            </w:r>
            <w:r>
              <w:rPr>
                <w:rFonts w:hAnsi="Times New Roman"/>
                <w:color w:val="00000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1001F" w:rsidRPr="00FB1159">
              <w:rPr>
                <w:rFonts w:ascii="Times New Roman" w:hAnsi="Times New Roman"/>
                <w:color w:val="000000"/>
              </w:rPr>
              <w:t xml:space="preserve"> Благоустройство территории ДОУ.</w:t>
            </w:r>
            <w:r w:rsidR="0051001F">
              <w:rPr>
                <w:rFonts w:ascii="Times New Roman" w:hAnsi="Times New Roman"/>
                <w:color w:val="000000"/>
              </w:rPr>
              <w:br/>
            </w:r>
            <w:r w:rsidR="00214766">
              <w:rPr>
                <w:rFonts w:ascii="Times New Roman" w:hAnsi="Times New Roman"/>
              </w:rPr>
              <w:t>Р</w:t>
            </w:r>
            <w:r w:rsidR="006A2845">
              <w:rPr>
                <w:rFonts w:ascii="Times New Roman" w:hAnsi="Times New Roman"/>
              </w:rPr>
              <w:t>емонт системы отопления</w:t>
            </w:r>
          </w:p>
        </w:tc>
        <w:tc>
          <w:tcPr>
            <w:tcW w:w="1843" w:type="dxa"/>
          </w:tcPr>
          <w:p w:rsidR="006A2845" w:rsidRPr="008741B3" w:rsidRDefault="006A2845" w:rsidP="00B97867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</w:t>
            </w:r>
            <w:r w:rsidRPr="008741B3">
              <w:rPr>
                <w:rFonts w:ascii="Times New Roman" w:hAnsi="Times New Roman"/>
              </w:rPr>
              <w:t>ь, август</w:t>
            </w:r>
          </w:p>
        </w:tc>
        <w:tc>
          <w:tcPr>
            <w:tcW w:w="2027" w:type="dxa"/>
          </w:tcPr>
          <w:p w:rsidR="006A2845" w:rsidRPr="008741B3" w:rsidRDefault="006A2845" w:rsidP="00B97867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</w:t>
            </w:r>
            <w:r w:rsidRPr="008741B3">
              <w:rPr>
                <w:rFonts w:ascii="Times New Roman" w:hAnsi="Times New Roman"/>
              </w:rPr>
              <w:t xml:space="preserve"> </w:t>
            </w:r>
          </w:p>
        </w:tc>
      </w:tr>
      <w:tr w:rsidR="006A2845" w:rsidRPr="00D35072" w:rsidTr="00120121">
        <w:trPr>
          <w:jc w:val="center"/>
        </w:trPr>
        <w:tc>
          <w:tcPr>
            <w:tcW w:w="560" w:type="dxa"/>
          </w:tcPr>
          <w:p w:rsidR="006A2845" w:rsidRPr="008741B3" w:rsidRDefault="00D35072" w:rsidP="00D35072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5" w:type="dxa"/>
          </w:tcPr>
          <w:p w:rsidR="006A2845" w:rsidRPr="008741B3" w:rsidRDefault="00D35072" w:rsidP="00D35072">
            <w:pPr>
              <w:pStyle w:val="TableContents"/>
              <w:ind w:right="120"/>
              <w:rPr>
                <w:rFonts w:ascii="Times New Roman" w:hAnsi="Times New Roman"/>
              </w:rPr>
            </w:pPr>
            <w:r w:rsidRPr="004113C0">
              <w:rPr>
                <w:rFonts w:hAnsi="Times New Roman"/>
                <w:color w:val="000000"/>
              </w:rPr>
              <w:t>Подготовка</w:t>
            </w:r>
            <w:r w:rsidRPr="004113C0">
              <w:rPr>
                <w:rFonts w:hAnsi="Times New Roman"/>
                <w:color w:val="000000"/>
              </w:rPr>
              <w:t xml:space="preserve"> </w:t>
            </w:r>
            <w:r w:rsidRPr="004113C0">
              <w:rPr>
                <w:rFonts w:hAnsi="Times New Roman"/>
                <w:color w:val="000000"/>
              </w:rPr>
              <w:t>плана</w:t>
            </w:r>
            <w:r w:rsidRPr="004113C0">
              <w:rPr>
                <w:rFonts w:hAnsi="Times New Roman"/>
                <w:color w:val="000000"/>
              </w:rPr>
              <w:t xml:space="preserve"> </w:t>
            </w:r>
            <w:r w:rsidRPr="004113C0">
              <w:rPr>
                <w:rFonts w:hAnsi="Times New Roman"/>
                <w:color w:val="000000"/>
              </w:rPr>
              <w:t>работы</w:t>
            </w:r>
            <w:r w:rsidRPr="004113C0">
              <w:rPr>
                <w:rFonts w:hAnsi="Times New Roman"/>
                <w:color w:val="000000"/>
              </w:rPr>
              <w:t xml:space="preserve"> </w:t>
            </w:r>
            <w:r w:rsidRPr="004113C0">
              <w:rPr>
                <w:rFonts w:hAnsi="Times New Roman"/>
                <w:color w:val="000000"/>
              </w:rPr>
              <w:t>детского</w:t>
            </w:r>
            <w:r w:rsidRPr="004113C0">
              <w:rPr>
                <w:rFonts w:hAnsi="Times New Roman"/>
                <w:color w:val="000000"/>
              </w:rPr>
              <w:t xml:space="preserve"> </w:t>
            </w:r>
            <w:r w:rsidRPr="004113C0">
              <w:rPr>
                <w:rFonts w:hAnsi="Times New Roman"/>
                <w:color w:val="000000"/>
              </w:rPr>
              <w:t>сада</w:t>
            </w:r>
            <w:r w:rsidRPr="004113C0">
              <w:rPr>
                <w:rFonts w:hAnsi="Times New Roman"/>
                <w:color w:val="000000"/>
              </w:rPr>
              <w:t xml:space="preserve"> </w:t>
            </w:r>
            <w:r w:rsidRPr="004113C0">
              <w:rPr>
                <w:rFonts w:hAnsi="Times New Roman"/>
                <w:color w:val="000000"/>
              </w:rPr>
              <w:t>на</w:t>
            </w:r>
            <w:r w:rsidRPr="004113C0">
              <w:rPr>
                <w:rFonts w:hAnsi="Times New Roman"/>
                <w:color w:val="000000"/>
              </w:rPr>
              <w:t xml:space="preserve"> 2021/2022</w:t>
            </w:r>
            <w:r>
              <w:rPr>
                <w:rFonts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A2845" w:rsidRPr="008741B3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</w:t>
            </w:r>
            <w:r w:rsidRPr="008741B3">
              <w:rPr>
                <w:rFonts w:ascii="Times New Roman" w:hAnsi="Times New Roman"/>
              </w:rPr>
              <w:t>ь, август</w:t>
            </w:r>
          </w:p>
        </w:tc>
        <w:tc>
          <w:tcPr>
            <w:tcW w:w="2027" w:type="dxa"/>
          </w:tcPr>
          <w:p w:rsidR="00D35072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ий,</w:t>
            </w:r>
          </w:p>
          <w:p w:rsidR="006A2845" w:rsidRDefault="001A73FC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35072">
              <w:rPr>
                <w:rFonts w:ascii="Times New Roman" w:hAnsi="Times New Roman"/>
              </w:rPr>
              <w:t>едагоги,</w:t>
            </w:r>
          </w:p>
          <w:p w:rsidR="006A2845" w:rsidRPr="008741B3" w:rsidRDefault="006A2845" w:rsidP="00120121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 xml:space="preserve"> </w:t>
            </w:r>
            <w:r w:rsidR="00120121">
              <w:rPr>
                <w:rFonts w:ascii="Times New Roman" w:hAnsi="Times New Roman"/>
              </w:rPr>
              <w:t>з</w:t>
            </w:r>
            <w:r w:rsidRPr="008741B3">
              <w:rPr>
                <w:rFonts w:ascii="Times New Roman" w:hAnsi="Times New Roman"/>
              </w:rPr>
              <w:t>авхоз</w:t>
            </w:r>
          </w:p>
        </w:tc>
      </w:tr>
      <w:tr w:rsidR="006A2845" w:rsidRPr="008741B3" w:rsidTr="00120121">
        <w:trPr>
          <w:jc w:val="center"/>
        </w:trPr>
        <w:tc>
          <w:tcPr>
            <w:tcW w:w="560" w:type="dxa"/>
          </w:tcPr>
          <w:p w:rsidR="006A2845" w:rsidRPr="008741B3" w:rsidRDefault="00D35072" w:rsidP="00D35072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5" w:type="dxa"/>
          </w:tcPr>
          <w:p w:rsidR="006A2845" w:rsidRPr="008741B3" w:rsidRDefault="006A2845" w:rsidP="006A2386">
            <w:pPr>
              <w:pStyle w:val="TableContents"/>
              <w:ind w:right="12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 xml:space="preserve">Устранение замечаний по предписаниям </w:t>
            </w:r>
            <w:r w:rsidR="006A2386">
              <w:rPr>
                <w:rFonts w:ascii="Times New Roman" w:hAnsi="Times New Roman"/>
              </w:rPr>
              <w:t xml:space="preserve">надзорных органов </w:t>
            </w:r>
            <w:r w:rsidRPr="008741B3">
              <w:rPr>
                <w:rFonts w:ascii="Times New Roman" w:hAnsi="Times New Roman"/>
              </w:rPr>
              <w:t>(если таковые имеются)</w:t>
            </w:r>
          </w:p>
        </w:tc>
        <w:tc>
          <w:tcPr>
            <w:tcW w:w="1843" w:type="dxa"/>
          </w:tcPr>
          <w:p w:rsidR="006A2845" w:rsidRPr="008741B3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27" w:type="dxa"/>
          </w:tcPr>
          <w:p w:rsidR="006A2845" w:rsidRPr="008741B3" w:rsidRDefault="006A2845" w:rsidP="00B97867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Заведующий</w:t>
            </w:r>
            <w:r>
              <w:rPr>
                <w:rFonts w:ascii="Times New Roman" w:hAnsi="Times New Roman"/>
              </w:rPr>
              <w:t>,</w:t>
            </w:r>
            <w:r w:rsidRPr="008741B3">
              <w:rPr>
                <w:rFonts w:ascii="Times New Roman" w:hAnsi="Times New Roman"/>
              </w:rPr>
              <w:br/>
              <w:t>Завхоз</w:t>
            </w:r>
          </w:p>
        </w:tc>
      </w:tr>
      <w:tr w:rsidR="006A2845" w:rsidRPr="008741B3" w:rsidTr="00120121">
        <w:trPr>
          <w:jc w:val="center"/>
        </w:trPr>
        <w:tc>
          <w:tcPr>
            <w:tcW w:w="560" w:type="dxa"/>
          </w:tcPr>
          <w:p w:rsidR="006A2845" w:rsidRPr="008741B3" w:rsidRDefault="00D35072" w:rsidP="00D35072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5" w:type="dxa"/>
          </w:tcPr>
          <w:p w:rsidR="006A2845" w:rsidRPr="008741B3" w:rsidRDefault="006A2845" w:rsidP="001619F5">
            <w:pPr>
              <w:pStyle w:val="TableContents"/>
              <w:ind w:right="12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Подготовка к зимн</w:t>
            </w:r>
            <w:r>
              <w:rPr>
                <w:rFonts w:ascii="Times New Roman" w:hAnsi="Times New Roman"/>
              </w:rPr>
              <w:t>ему периоду.</w:t>
            </w:r>
          </w:p>
        </w:tc>
        <w:tc>
          <w:tcPr>
            <w:tcW w:w="1843" w:type="dxa"/>
          </w:tcPr>
          <w:p w:rsidR="006A2845" w:rsidRPr="008741B3" w:rsidRDefault="006A2845" w:rsidP="00B97867">
            <w:pPr>
              <w:pStyle w:val="TableContents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27" w:type="dxa"/>
          </w:tcPr>
          <w:p w:rsidR="006A2845" w:rsidRPr="008741B3" w:rsidRDefault="006A2845" w:rsidP="00B97867">
            <w:pPr>
              <w:pStyle w:val="TableContents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Завхоз</w:t>
            </w:r>
          </w:p>
        </w:tc>
      </w:tr>
      <w:tr w:rsidR="006A2845" w:rsidRPr="008741B3" w:rsidTr="00120121">
        <w:trPr>
          <w:jc w:val="center"/>
        </w:trPr>
        <w:tc>
          <w:tcPr>
            <w:tcW w:w="560" w:type="dxa"/>
          </w:tcPr>
          <w:p w:rsidR="006A2845" w:rsidRPr="008741B3" w:rsidRDefault="00D35072" w:rsidP="00D35072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5" w:type="dxa"/>
          </w:tcPr>
          <w:p w:rsidR="006A2845" w:rsidRPr="008741B3" w:rsidRDefault="006A2845" w:rsidP="00CC21C0">
            <w:pPr>
              <w:pStyle w:val="TableContents"/>
              <w:ind w:right="12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Заключение договоров на новый год с организациями, социальными партнерами</w:t>
            </w:r>
          </w:p>
        </w:tc>
        <w:tc>
          <w:tcPr>
            <w:tcW w:w="1843" w:type="dxa"/>
          </w:tcPr>
          <w:p w:rsidR="006A2845" w:rsidRPr="008741B3" w:rsidRDefault="006A2845" w:rsidP="00B97867">
            <w:pPr>
              <w:pStyle w:val="TableContents"/>
              <w:spacing w:after="120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Январь</w:t>
            </w:r>
          </w:p>
        </w:tc>
        <w:tc>
          <w:tcPr>
            <w:tcW w:w="2027" w:type="dxa"/>
          </w:tcPr>
          <w:p w:rsidR="006A2845" w:rsidRPr="008741B3" w:rsidRDefault="006A2845" w:rsidP="00B97867">
            <w:pPr>
              <w:pStyle w:val="TableContents"/>
              <w:spacing w:after="120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Заведующий</w:t>
            </w:r>
          </w:p>
        </w:tc>
      </w:tr>
    </w:tbl>
    <w:p w:rsidR="000E3800" w:rsidRDefault="000E3800" w:rsidP="00D35072">
      <w:pPr>
        <w:pStyle w:val="a5"/>
        <w:spacing w:before="240"/>
        <w:ind w:right="120"/>
        <w:jc w:val="left"/>
        <w:rPr>
          <w:rStyle w:val="StrongEmphasis"/>
          <w:rFonts w:ascii="Times New Roman" w:hAnsi="Times New Roman"/>
          <w:b/>
          <w:color w:val="000000"/>
        </w:rPr>
      </w:pPr>
      <w:r w:rsidRPr="000C114D">
        <w:rPr>
          <w:rStyle w:val="StrongEmphasis"/>
          <w:rFonts w:ascii="Times New Roman" w:hAnsi="Times New Roman"/>
          <w:b/>
          <w:color w:val="000000"/>
        </w:rPr>
        <w:t>Собрание трудового коллектива</w:t>
      </w:r>
    </w:p>
    <w:p w:rsidR="000E3800" w:rsidRPr="003E1823" w:rsidRDefault="000E3800" w:rsidP="000E3800">
      <w:pPr>
        <w:pStyle w:val="a5"/>
        <w:ind w:right="120"/>
        <w:rPr>
          <w:rFonts w:ascii="Times New Roman" w:hAnsi="Times New Roman"/>
          <w:b w:val="0"/>
          <w:color w:val="000000"/>
        </w:rPr>
      </w:pPr>
    </w:p>
    <w:tbl>
      <w:tblPr>
        <w:tblW w:w="9689" w:type="dxa"/>
        <w:jc w:val="center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1892"/>
      </w:tblGrid>
      <w:tr w:rsidR="000E3800" w:rsidRPr="00FB1159" w:rsidTr="001A73FC">
        <w:trPr>
          <w:jc w:val="center"/>
        </w:trPr>
        <w:tc>
          <w:tcPr>
            <w:tcW w:w="567" w:type="dxa"/>
          </w:tcPr>
          <w:p w:rsidR="000E3800" w:rsidRPr="00FB1159" w:rsidRDefault="000E3800" w:rsidP="00042F67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5954" w:type="dxa"/>
          </w:tcPr>
          <w:p w:rsidR="000E3800" w:rsidRPr="00FB1159" w:rsidRDefault="000E3800" w:rsidP="008150FF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 w:rsidRPr="00FB1159">
              <w:rPr>
                <w:rStyle w:val="StrongEmphasis"/>
                <w:rFonts w:ascii="Times New Roman" w:hAnsi="Times New Roman"/>
                <w:color w:val="000000"/>
              </w:rPr>
              <w:t>Содержание основной деятельности</w:t>
            </w:r>
          </w:p>
        </w:tc>
        <w:tc>
          <w:tcPr>
            <w:tcW w:w="1276" w:type="dxa"/>
          </w:tcPr>
          <w:p w:rsidR="000E3800" w:rsidRPr="00FB1159" w:rsidRDefault="000E3800" w:rsidP="008150FF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FB1159">
              <w:rPr>
                <w:rStyle w:val="StrongEmphasis"/>
                <w:rFonts w:ascii="Times New Roman" w:hAnsi="Times New Roman"/>
                <w:color w:val="000000"/>
              </w:rPr>
              <w:t>Сроки</w:t>
            </w:r>
            <w:r>
              <w:rPr>
                <w:rStyle w:val="StrongEmphasis"/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2" w:type="dxa"/>
          </w:tcPr>
          <w:p w:rsidR="000E3800" w:rsidRPr="00FB1159" w:rsidRDefault="000E3800" w:rsidP="008150FF">
            <w:pPr>
              <w:pStyle w:val="TableContents"/>
              <w:ind w:right="120"/>
              <w:rPr>
                <w:rFonts w:ascii="Times New Roman" w:hAnsi="Times New Roman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>Ответственные</w:t>
            </w:r>
          </w:p>
        </w:tc>
      </w:tr>
      <w:tr w:rsidR="000E3800" w:rsidRPr="00FB1159" w:rsidTr="001A73FC">
        <w:trPr>
          <w:jc w:val="center"/>
        </w:trPr>
        <w:tc>
          <w:tcPr>
            <w:tcW w:w="567" w:type="dxa"/>
          </w:tcPr>
          <w:p w:rsidR="000E3800" w:rsidRPr="00FB1159" w:rsidRDefault="000E3800" w:rsidP="008150F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54" w:type="dxa"/>
          </w:tcPr>
          <w:p w:rsidR="00042F67" w:rsidRDefault="000E3800" w:rsidP="008150F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>Заседание №</w:t>
            </w:r>
            <w:r w:rsidRPr="00FB1159">
              <w:rPr>
                <w:rStyle w:val="StrongEmphasis"/>
                <w:rFonts w:ascii="Times New Roman" w:hAnsi="Times New Roman"/>
                <w:color w:val="000000"/>
              </w:rPr>
              <w:t xml:space="preserve"> 1</w:t>
            </w:r>
            <w:r w:rsidRPr="00FB1159">
              <w:rPr>
                <w:rStyle w:val="StrongEmphasis"/>
                <w:rFonts w:ascii="Times New Roman" w:hAnsi="Times New Roman"/>
                <w:b w:val="0"/>
                <w:i/>
                <w:color w:val="000000"/>
              </w:rPr>
              <w:t>.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0C114D">
              <w:rPr>
                <w:rFonts w:ascii="Times New Roman" w:hAnsi="Times New Roman"/>
                <w:b/>
                <w:color w:val="000000"/>
              </w:rPr>
              <w:t>«Основные направления деятельности ДОУ на новый учебный год».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br/>
            </w:r>
            <w:r w:rsidRPr="00FB1159">
              <w:rPr>
                <w:rFonts w:ascii="Times New Roman" w:hAnsi="Times New Roman"/>
                <w:b/>
                <w:color w:val="000000"/>
              </w:rPr>
              <w:t>Цель:</w:t>
            </w:r>
            <w:r w:rsidRPr="00FB1159">
              <w:rPr>
                <w:rFonts w:ascii="Times New Roman" w:hAnsi="Times New Roman"/>
                <w:color w:val="000000"/>
              </w:rPr>
              <w:t xml:space="preserve"> координация действий по улучшению условий образовательного процесса.</w:t>
            </w:r>
            <w:r w:rsidRPr="00FB1159">
              <w:rPr>
                <w:rFonts w:ascii="Times New Roman" w:hAnsi="Times New Roman"/>
                <w:color w:val="000000"/>
              </w:rPr>
              <w:br/>
              <w:t>1. Итоги работы</w:t>
            </w:r>
            <w:r>
              <w:rPr>
                <w:rFonts w:ascii="Times New Roman" w:hAnsi="Times New Roman"/>
                <w:color w:val="000000"/>
              </w:rPr>
              <w:t xml:space="preserve"> по подготовке ДОУ к новому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оду</w:t>
            </w:r>
            <w:proofErr w:type="spellEnd"/>
            <w:r w:rsidRPr="00FB1159">
              <w:rPr>
                <w:rFonts w:ascii="Times New Roman" w:hAnsi="Times New Roman"/>
                <w:color w:val="000000"/>
              </w:rPr>
              <w:t>.</w:t>
            </w:r>
          </w:p>
          <w:p w:rsidR="000E3800" w:rsidRDefault="000E3800" w:rsidP="00CC21C0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2. Основные направления образовательной работы ДОУ на новый учебный год.</w:t>
            </w:r>
            <w:r w:rsidRPr="00FB1159">
              <w:rPr>
                <w:rFonts w:ascii="Times New Roman" w:hAnsi="Times New Roman"/>
                <w:color w:val="000000"/>
              </w:rPr>
              <w:br/>
              <w:t>3. Рассмотрение и внесение изменений и допол</w:t>
            </w:r>
            <w:r>
              <w:rPr>
                <w:rFonts w:ascii="Times New Roman" w:hAnsi="Times New Roman"/>
                <w:color w:val="000000"/>
              </w:rPr>
              <w:t xml:space="preserve">нений в </w:t>
            </w:r>
            <w:r>
              <w:rPr>
                <w:rFonts w:ascii="Times New Roman" w:hAnsi="Times New Roman"/>
                <w:color w:val="000000"/>
              </w:rPr>
              <w:lastRenderedPageBreak/>
              <w:t>локальные</w:t>
            </w:r>
            <w:r w:rsidRPr="00FB1159">
              <w:rPr>
                <w:rFonts w:ascii="Times New Roman" w:hAnsi="Times New Roman"/>
                <w:color w:val="000000"/>
              </w:rPr>
              <w:t xml:space="preserve"> акт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FB1159">
              <w:rPr>
                <w:rFonts w:ascii="Times New Roman" w:hAnsi="Times New Roman"/>
                <w:color w:val="000000"/>
              </w:rPr>
              <w:t xml:space="preserve"> ДОУ.</w:t>
            </w:r>
          </w:p>
          <w:p w:rsidR="000E3800" w:rsidRPr="006F0351" w:rsidRDefault="000E3800" w:rsidP="008150FF">
            <w:pPr>
              <w:pStyle w:val="TableContents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Выбор членов комиссии по распределению стимулирующих выплат работникам ДОУ.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FB1159">
              <w:rPr>
                <w:rFonts w:ascii="Times New Roman" w:hAnsi="Times New Roman"/>
                <w:color w:val="000000"/>
              </w:rPr>
              <w:t>. Обеспечение охраны труда и безопасности жизнедеятельности детей и сотрудников ДОУ.</w:t>
            </w:r>
          </w:p>
        </w:tc>
        <w:tc>
          <w:tcPr>
            <w:tcW w:w="1276" w:type="dxa"/>
          </w:tcPr>
          <w:p w:rsidR="000E3800" w:rsidRPr="00FB1159" w:rsidRDefault="000E3800" w:rsidP="008150F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>Сентябрь</w:t>
            </w:r>
            <w:r>
              <w:rPr>
                <w:rFonts w:ascii="Times New Roman" w:hAnsi="Times New Roman"/>
                <w:color w:val="000000"/>
              </w:rPr>
              <w:t xml:space="preserve"> - октябрь</w:t>
            </w:r>
          </w:p>
        </w:tc>
        <w:tc>
          <w:tcPr>
            <w:tcW w:w="1892" w:type="dxa"/>
          </w:tcPr>
          <w:p w:rsidR="000E3800" w:rsidRPr="00FB1159" w:rsidRDefault="000E3800" w:rsidP="008150F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0E3800" w:rsidRPr="00FB1159" w:rsidTr="001A73FC">
        <w:trPr>
          <w:jc w:val="center"/>
        </w:trPr>
        <w:tc>
          <w:tcPr>
            <w:tcW w:w="567" w:type="dxa"/>
          </w:tcPr>
          <w:p w:rsidR="000E3800" w:rsidRPr="00FB1159" w:rsidRDefault="000E3800" w:rsidP="008150F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5954" w:type="dxa"/>
          </w:tcPr>
          <w:p w:rsidR="000E3800" w:rsidRPr="003E1823" w:rsidRDefault="000E3800" w:rsidP="00CC21C0">
            <w:pPr>
              <w:pStyle w:val="TableContents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Style w:val="StrongEmphasis"/>
                <w:rFonts w:ascii="Times New Roman" w:hAnsi="Times New Roman"/>
                <w:color w:val="000000"/>
              </w:rPr>
              <w:t xml:space="preserve">Заседание </w:t>
            </w:r>
            <w:r>
              <w:rPr>
                <w:rStyle w:val="StrongEmphasis"/>
                <w:rFonts w:ascii="Times New Roman" w:hAnsi="Times New Roman"/>
                <w:color w:val="000000"/>
              </w:rPr>
              <w:t>№</w:t>
            </w:r>
            <w:r w:rsidRPr="00FB1159">
              <w:rPr>
                <w:rStyle w:val="StrongEmphasis"/>
                <w:rFonts w:ascii="Times New Roman" w:hAnsi="Times New Roman"/>
                <w:color w:val="000000"/>
              </w:rPr>
              <w:t xml:space="preserve"> 2</w:t>
            </w:r>
            <w:r w:rsidRPr="00FB1159">
              <w:rPr>
                <w:rFonts w:ascii="Times New Roman" w:hAnsi="Times New Roman"/>
                <w:color w:val="000000"/>
              </w:rPr>
              <w:t xml:space="preserve">. </w:t>
            </w:r>
            <w:r w:rsidRPr="00FB1159">
              <w:rPr>
                <w:rFonts w:ascii="Times New Roman" w:hAnsi="Times New Roman"/>
                <w:b/>
                <w:color w:val="000000"/>
              </w:rPr>
              <w:t>«Итоги хода выполнения коллективного договора между администрацией и трудовым коллективом».</w:t>
            </w:r>
            <w:r w:rsidRPr="00FB1159">
              <w:rPr>
                <w:rFonts w:ascii="Times New Roman" w:hAnsi="Times New Roman"/>
                <w:b/>
                <w:color w:val="000000"/>
              </w:rPr>
              <w:br/>
              <w:t>Цель:</w:t>
            </w:r>
            <w:r w:rsidRPr="00FB1159">
              <w:rPr>
                <w:rFonts w:ascii="Times New Roman" w:hAnsi="Times New Roman"/>
                <w:color w:val="000000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FB1159">
              <w:rPr>
                <w:rFonts w:ascii="Times New Roman" w:hAnsi="Times New Roman"/>
                <w:color w:val="000000"/>
              </w:rPr>
              <w:br/>
              <w:t>1. О выполнении нормативных показателей и результатах финансово-хо</w:t>
            </w:r>
            <w:r>
              <w:rPr>
                <w:rFonts w:ascii="Times New Roman" w:hAnsi="Times New Roman"/>
                <w:color w:val="000000"/>
              </w:rPr>
              <w:t>зяйственной деятельности ДОУ за</w:t>
            </w:r>
            <w:r w:rsidRPr="00FB1159">
              <w:rPr>
                <w:rFonts w:ascii="Times New Roman" w:hAnsi="Times New Roman"/>
                <w:color w:val="000000"/>
              </w:rPr>
              <w:t xml:space="preserve"> год.</w:t>
            </w:r>
            <w:r w:rsidRPr="00FB1159">
              <w:rPr>
                <w:rFonts w:ascii="Times New Roman" w:hAnsi="Times New Roman"/>
                <w:color w:val="000000"/>
              </w:rPr>
              <w:br/>
              <w:t>2. О выполнении Коллективного договора между администрацией и трудовым кол</w:t>
            </w:r>
            <w:r>
              <w:rPr>
                <w:rFonts w:ascii="Times New Roman" w:hAnsi="Times New Roman"/>
                <w:color w:val="000000"/>
              </w:rPr>
              <w:t>лективом ДОУ.</w:t>
            </w:r>
            <w:r>
              <w:rPr>
                <w:rFonts w:ascii="Times New Roman" w:hAnsi="Times New Roman"/>
                <w:color w:val="000000"/>
              </w:rPr>
              <w:br/>
              <w:t>3. О выполнени</w:t>
            </w:r>
            <w:r w:rsidR="00CC21C0">
              <w:rPr>
                <w:rFonts w:ascii="Times New Roman" w:hAnsi="Times New Roman"/>
                <w:color w:val="000000"/>
              </w:rPr>
              <w:t>и требований охраны труда за 2020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FB1159">
              <w:rPr>
                <w:rFonts w:ascii="Times New Roman" w:hAnsi="Times New Roman"/>
                <w:color w:val="000000"/>
              </w:rPr>
              <w:t>4. Рассмотрение и внесение изменений и допол</w:t>
            </w:r>
            <w:r>
              <w:rPr>
                <w:rFonts w:ascii="Times New Roman" w:hAnsi="Times New Roman"/>
                <w:color w:val="000000"/>
              </w:rPr>
              <w:t>нений в локальные акты ДОУ: 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FB1159">
              <w:rPr>
                <w:rFonts w:ascii="Times New Roman" w:hAnsi="Times New Roman"/>
                <w:color w:val="000000"/>
              </w:rPr>
              <w:t>- Гра</w:t>
            </w:r>
            <w:r>
              <w:rPr>
                <w:rFonts w:ascii="Times New Roman" w:hAnsi="Times New Roman"/>
                <w:color w:val="000000"/>
              </w:rPr>
              <w:t>фики работы;</w:t>
            </w:r>
          </w:p>
        </w:tc>
        <w:tc>
          <w:tcPr>
            <w:tcW w:w="1276" w:type="dxa"/>
          </w:tcPr>
          <w:p w:rsidR="000E3800" w:rsidRPr="00FB1159" w:rsidRDefault="000E3800" w:rsidP="008150F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892" w:type="dxa"/>
          </w:tcPr>
          <w:p w:rsidR="000E3800" w:rsidRPr="00FB1159" w:rsidRDefault="000E3800" w:rsidP="008150F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</w:t>
            </w:r>
          </w:p>
        </w:tc>
      </w:tr>
      <w:tr w:rsidR="000E3800" w:rsidRPr="00FB1159" w:rsidTr="001A73FC">
        <w:trPr>
          <w:jc w:val="center"/>
        </w:trPr>
        <w:tc>
          <w:tcPr>
            <w:tcW w:w="567" w:type="dxa"/>
          </w:tcPr>
          <w:p w:rsidR="000E3800" w:rsidRPr="00FB1159" w:rsidRDefault="000E3800" w:rsidP="008150F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54" w:type="dxa"/>
          </w:tcPr>
          <w:p w:rsidR="000E3800" w:rsidRPr="00FB1159" w:rsidRDefault="000E3800" w:rsidP="00CC21C0">
            <w:pPr>
              <w:pStyle w:val="TableContents"/>
              <w:ind w:left="120" w:right="120"/>
              <w:rPr>
                <w:rFonts w:ascii="Times New Roman" w:hAnsi="Times New Roman"/>
              </w:rPr>
            </w:pPr>
            <w:r>
              <w:rPr>
                <w:rStyle w:val="StrongEmphasis"/>
                <w:rFonts w:ascii="Times New Roman" w:hAnsi="Times New Roman"/>
                <w:color w:val="000000"/>
              </w:rPr>
              <w:t>Заседание №</w:t>
            </w:r>
            <w:r w:rsidRPr="00FB1159">
              <w:rPr>
                <w:rStyle w:val="StrongEmphasis"/>
                <w:rFonts w:ascii="Times New Roman" w:hAnsi="Times New Roman"/>
                <w:color w:val="000000"/>
              </w:rPr>
              <w:t xml:space="preserve"> 3.</w:t>
            </w:r>
            <w:r>
              <w:t xml:space="preserve"> </w:t>
            </w:r>
            <w:r w:rsidRPr="000C114D">
              <w:rPr>
                <w:rFonts w:ascii="Times New Roman" w:hAnsi="Times New Roman"/>
                <w:b/>
                <w:color w:val="000000"/>
              </w:rPr>
              <w:t>«О подготовке ДОУ к весенне-летнему периоду, проведении ремонтных работ к новому учебному году».</w:t>
            </w:r>
            <w:r w:rsidRPr="000C114D">
              <w:rPr>
                <w:rFonts w:ascii="Times New Roman" w:hAnsi="Times New Roman"/>
                <w:b/>
                <w:color w:val="000000"/>
              </w:rPr>
              <w:br/>
            </w:r>
            <w:r w:rsidRPr="00FB1159">
              <w:rPr>
                <w:rFonts w:ascii="Times New Roman" w:hAnsi="Times New Roman"/>
                <w:b/>
                <w:color w:val="000000"/>
              </w:rPr>
              <w:t>Цель:</w:t>
            </w:r>
            <w:r w:rsidRPr="00FB1159">
              <w:rPr>
                <w:rFonts w:ascii="Times New Roman" w:hAnsi="Times New Roman"/>
                <w:color w:val="000000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FB1159">
              <w:rPr>
                <w:rFonts w:ascii="Times New Roman" w:hAnsi="Times New Roman"/>
                <w:color w:val="000000"/>
              </w:rPr>
              <w:br/>
              <w:t>1. О подготовке к летней оздоровительной работе.</w:t>
            </w:r>
            <w:r w:rsidRPr="00FB1159">
              <w:rPr>
                <w:rFonts w:ascii="Times New Roman" w:hAnsi="Times New Roman"/>
                <w:color w:val="000000"/>
              </w:rPr>
              <w:br/>
              <w:t>2. О состоянии охраны труда за 1 полугодие</w:t>
            </w:r>
            <w:r w:rsidR="00CC21C0">
              <w:rPr>
                <w:rFonts w:ascii="Times New Roman" w:hAnsi="Times New Roman"/>
                <w:color w:val="000000"/>
              </w:rPr>
              <w:t xml:space="preserve"> 2021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1159">
              <w:rPr>
                <w:rFonts w:ascii="Times New Roman" w:hAnsi="Times New Roman"/>
                <w:color w:val="000000"/>
              </w:rPr>
              <w:t>г.</w:t>
            </w:r>
            <w:r w:rsidRPr="00FB1159">
              <w:rPr>
                <w:rFonts w:ascii="Times New Roman" w:hAnsi="Times New Roman"/>
                <w:color w:val="000000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FB1159">
              <w:rPr>
                <w:rFonts w:ascii="Times New Roman" w:hAnsi="Times New Roman"/>
                <w:color w:val="000000"/>
              </w:rPr>
              <w:br/>
              <w:t>4.О подготовке к нов</w:t>
            </w:r>
            <w:r>
              <w:rPr>
                <w:rFonts w:ascii="Times New Roman" w:hAnsi="Times New Roman"/>
                <w:color w:val="000000"/>
              </w:rPr>
              <w:t>ому учебному году, о проведении ремонтных работ.</w:t>
            </w:r>
            <w:r>
              <w:rPr>
                <w:rFonts w:ascii="Times New Roman" w:hAnsi="Times New Roman"/>
                <w:color w:val="000000"/>
              </w:rPr>
              <w:br/>
              <w:t>5</w:t>
            </w:r>
            <w:r w:rsidRPr="00FB1159">
              <w:rPr>
                <w:rFonts w:ascii="Times New Roman" w:hAnsi="Times New Roman"/>
                <w:color w:val="000000"/>
              </w:rPr>
              <w:t>.Ознакомление с результатами обследования здания, помещений, территории ДОУ.</w:t>
            </w:r>
          </w:p>
        </w:tc>
        <w:tc>
          <w:tcPr>
            <w:tcW w:w="1276" w:type="dxa"/>
          </w:tcPr>
          <w:p w:rsidR="000E3800" w:rsidRPr="00FB1159" w:rsidRDefault="000E3800" w:rsidP="008150F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892" w:type="dxa"/>
          </w:tcPr>
          <w:p w:rsidR="000E3800" w:rsidRPr="00FB1159" w:rsidRDefault="000E3800" w:rsidP="008150F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Заведующий, завхоз</w:t>
            </w:r>
          </w:p>
        </w:tc>
      </w:tr>
    </w:tbl>
    <w:p w:rsidR="004F5AB6" w:rsidRPr="005072F0" w:rsidRDefault="00006088" w:rsidP="00AE707B">
      <w:pPr>
        <w:pStyle w:val="2"/>
        <w:spacing w:before="240" w:beforeAutospacing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49" w:name="_Toc55310665"/>
      <w:r w:rsidRPr="005072F0">
        <w:rPr>
          <w:rFonts w:ascii="Times New Roman" w:hAnsi="Times New Roman" w:cs="Times New Roman"/>
          <w:color w:val="auto"/>
          <w:sz w:val="24"/>
          <w:szCs w:val="24"/>
          <w:lang w:val="ru-RU"/>
        </w:rPr>
        <w:t>3.3.4. Мероприятия по реализации невыполненных задач 2019/2020 учебного года</w:t>
      </w:r>
      <w:bookmarkEnd w:id="49"/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3"/>
        <w:gridCol w:w="1680"/>
        <w:gridCol w:w="2606"/>
      </w:tblGrid>
      <w:tr w:rsidR="004F5AB6" w:rsidTr="00324865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F5AB6" w:rsidTr="00324865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Методическая работа</w:t>
            </w:r>
          </w:p>
        </w:tc>
      </w:tr>
      <w:tr w:rsidR="004F5AB6" w:rsidRPr="00810961" w:rsidTr="00324865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мероприятия по Году Памяти и славы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Ноябрь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810961" w:rsidRDefault="00006088" w:rsidP="008109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групп, </w:t>
            </w:r>
            <w:r w:rsidR="00810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</w:t>
            </w:r>
            <w:proofErr w:type="gramStart"/>
            <w:r w:rsidR="00810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810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10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="00810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</w:t>
            </w:r>
            <w:proofErr w:type="spellEnd"/>
            <w:r w:rsidR="00810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5AB6" w:rsidTr="00324865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4113C0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Проконсультировать воспитателей на тему «Народное художественное творчество как средство воспитания патриотизма»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810961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AB6" w:rsidRPr="00AC2AC7" w:rsidRDefault="00AC2A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4F5AB6" w:rsidRPr="00AE707B" w:rsidRDefault="00006088" w:rsidP="00AE707B">
      <w:pPr>
        <w:pStyle w:val="2"/>
        <w:spacing w:before="240" w:before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55310666"/>
      <w:proofErr w:type="spellStart"/>
      <w:r w:rsidRPr="00AE707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Приложения</w:t>
      </w:r>
      <w:bookmarkEnd w:id="50"/>
      <w:proofErr w:type="spellEnd"/>
    </w:p>
    <w:p w:rsidR="004F5AB6" w:rsidRPr="004113C0" w:rsidRDefault="0000608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113C0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4113C0">
        <w:rPr>
          <w:lang w:val="ru-RU"/>
        </w:rPr>
        <w:br/>
      </w:r>
      <w:r w:rsidRPr="004113C0">
        <w:rPr>
          <w:rFonts w:hAnsi="Times New Roman" w:cs="Times New Roman"/>
          <w:color w:val="000000"/>
          <w:sz w:val="24"/>
          <w:szCs w:val="24"/>
          <w:lang w:val="ru-RU"/>
        </w:rPr>
        <w:t xml:space="preserve"> к </w:t>
      </w:r>
      <w:proofErr w:type="gramStart"/>
      <w:r w:rsidRPr="004113C0">
        <w:rPr>
          <w:rFonts w:hAnsi="Times New Roman" w:cs="Times New Roman"/>
          <w:color w:val="000000"/>
          <w:sz w:val="24"/>
          <w:szCs w:val="24"/>
          <w:lang w:val="ru-RU"/>
        </w:rPr>
        <w:t>годовому</w:t>
      </w:r>
      <w:proofErr w:type="gramEnd"/>
      <w:r w:rsidRPr="004113C0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плану </w:t>
      </w:r>
      <w:r w:rsidR="00534D6C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4113C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534D6C">
        <w:rPr>
          <w:rFonts w:hAnsi="Times New Roman" w:cs="Times New Roman"/>
          <w:color w:val="000000"/>
          <w:sz w:val="24"/>
          <w:szCs w:val="24"/>
          <w:lang w:val="ru-RU"/>
        </w:rPr>
        <w:t xml:space="preserve"> Заславский</w:t>
      </w:r>
      <w:r w:rsidRPr="004113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4D6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113C0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Pr="004113C0">
        <w:rPr>
          <w:lang w:val="ru-RU"/>
        </w:rPr>
        <w:br/>
      </w:r>
      <w:r w:rsidRPr="004113C0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2020/2021 учебный год</w:t>
      </w:r>
    </w:p>
    <w:p w:rsidR="00654363" w:rsidRPr="00654363" w:rsidRDefault="00006088" w:rsidP="00534D6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13C0">
        <w:rPr>
          <w:rFonts w:hAnsi="Times New Roman" w:cs="Times New Roman"/>
          <w:color w:val="000000"/>
          <w:sz w:val="24"/>
          <w:szCs w:val="24"/>
          <w:lang w:val="ru-RU"/>
        </w:rPr>
        <w:t xml:space="preserve">План мероприятий по патриотическому воспитанию </w:t>
      </w:r>
      <w:r w:rsidR="00654363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</w:p>
    <w:p w:rsidR="00654363" w:rsidRPr="00BD5288" w:rsidRDefault="00654363" w:rsidP="00534D6C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  <w:bookmarkStart w:id="51" w:name="_Toc55229345"/>
      <w:bookmarkStart w:id="52" w:name="_Toc55307739"/>
      <w:bookmarkStart w:id="53" w:name="_Toc55309456"/>
      <w:bookmarkStart w:id="54" w:name="_Toc55310667"/>
      <w:r w:rsidRPr="00BD5288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на 2020/2021 учебный год.</w:t>
      </w:r>
      <w:bookmarkEnd w:id="51"/>
      <w:bookmarkEnd w:id="52"/>
      <w:bookmarkEnd w:id="53"/>
      <w:bookmarkEnd w:id="54"/>
    </w:p>
    <w:p w:rsidR="00654363" w:rsidRPr="00BD5288" w:rsidRDefault="00654363" w:rsidP="00BD5288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proofErr w:type="gramStart"/>
      <w:r w:rsidRPr="00BD528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Основная</w:t>
      </w:r>
      <w:proofErr w:type="gramEnd"/>
      <w:r w:rsidRPr="00BD528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задачи:</w:t>
      </w:r>
    </w:p>
    <w:p w:rsidR="00654363" w:rsidRPr="00BD5288" w:rsidRDefault="00654363" w:rsidP="00BD5288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BD528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- Систематизировать в ДОУ работу по патриотическому воспитанию дошкольников. </w:t>
      </w:r>
    </w:p>
    <w:p w:rsidR="00654363" w:rsidRPr="00BD5288" w:rsidRDefault="00654363" w:rsidP="00BD5288">
      <w:pPr>
        <w:spacing w:before="0" w:beforeAutospacing="0" w:after="0" w:afterAutospacing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BD5288">
        <w:rPr>
          <w:rFonts w:ascii="Times New Roman" w:eastAsia="Times New Roman" w:hAnsi="Times New Roman"/>
          <w:bCs/>
          <w:sz w:val="24"/>
          <w:szCs w:val="24"/>
          <w:lang w:val="ru-RU"/>
        </w:rPr>
        <w:t>- Знакомить детей с историей России, её героическим прошлым.</w:t>
      </w:r>
    </w:p>
    <w:p w:rsidR="00654363" w:rsidRPr="00654363" w:rsidRDefault="00654363" w:rsidP="00534D6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7A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5494"/>
        <w:gridCol w:w="1417"/>
        <w:gridCol w:w="2268"/>
      </w:tblGrid>
      <w:tr w:rsidR="00654363" w:rsidRPr="00A07AA2" w:rsidTr="0032486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654363" w:rsidRPr="00A07AA2" w:rsidRDefault="00654363" w:rsidP="00534D6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4363" w:rsidRPr="00A07AA2" w:rsidTr="0032486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654363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Консультации для педагогов:</w:t>
            </w:r>
          </w:p>
          <w:p w:rsidR="00654363" w:rsidRPr="00654363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«Патриотическое воспитание дошкольников в детском саду»</w:t>
            </w:r>
          </w:p>
          <w:p w:rsidR="00654363" w:rsidRPr="00654363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«Дошкольникам о юных защитниках Отечества»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54363" w:rsidRPr="00A07AA2" w:rsidTr="0032486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654363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серии открытых занятий по патриотическому воспитанию детей в ДОУ</w:t>
            </w:r>
          </w:p>
          <w:p w:rsidR="00654363" w:rsidRPr="00654363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Моя малая Родина.</w:t>
            </w:r>
          </w:p>
          <w:p w:rsidR="00654363" w:rsidRPr="00654363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Моя Родина-Россия.</w:t>
            </w:r>
          </w:p>
          <w:p w:rsidR="00654363" w:rsidRPr="00654363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Москва - столица нашей Родины.</w:t>
            </w:r>
          </w:p>
          <w:p w:rsidR="00654363" w:rsidRPr="00654363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Культура и традиции русского народа.</w:t>
            </w:r>
          </w:p>
          <w:p w:rsidR="00654363" w:rsidRPr="00654363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Дошкольникам о Великой Отечественной войне.</w:t>
            </w:r>
          </w:p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Отечества.</w:t>
            </w:r>
          </w:p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54363" w:rsidRPr="00A07AA2" w:rsidTr="0032486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654363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смотров, конкурсов:</w:t>
            </w:r>
          </w:p>
          <w:p w:rsidR="00654363" w:rsidRPr="00654363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Смотр уголков патриотического воспитания</w:t>
            </w: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4363" w:rsidRPr="00654363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Конкурс чтецов на тему «Помнит сердце, не забудет никогда</w:t>
            </w:r>
            <w:proofErr w:type="gramStart"/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54363" w:rsidRPr="00A07AA2" w:rsidTr="0032486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654363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Анкетирование родителей с целью ознакомления с семейным опытом патриотического воспитания.</w:t>
            </w: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654363" w:rsidRPr="00A07AA2" w:rsidTr="0032486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534D6C" w:rsidRDefault="00534D6C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654363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Цикл бесед «Лучше нет родного края», «Наша Родина – Россия»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 </w:t>
            </w:r>
          </w:p>
        </w:tc>
      </w:tr>
      <w:tr w:rsidR="00654363" w:rsidRPr="00A07AA2" w:rsidTr="0032486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534D6C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54363"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Родимый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Воспитатели, </w:t>
            </w:r>
          </w:p>
        </w:tc>
      </w:tr>
    </w:tbl>
    <w:p w:rsidR="00654363" w:rsidRPr="00534D6C" w:rsidRDefault="00654363" w:rsidP="006543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07A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34D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Планирование мероприятий по патриотическому воспитанию</w:t>
      </w:r>
    </w:p>
    <w:tbl>
      <w:tblPr>
        <w:tblW w:w="0" w:type="auto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2921"/>
        <w:gridCol w:w="2551"/>
        <w:gridCol w:w="2219"/>
        <w:gridCol w:w="1444"/>
      </w:tblGrid>
      <w:tr w:rsidR="00654363" w:rsidRPr="00A07AA2" w:rsidTr="0032486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</w:t>
            </w:r>
          </w:p>
          <w:p w:rsidR="00654363" w:rsidRPr="00A07AA2" w:rsidRDefault="00654363" w:rsidP="00534D6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654363" w:rsidRPr="00A07AA2" w:rsidTr="0032486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единения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654363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участием детей и </w:t>
            </w: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родителей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Воспитатели, муз. </w:t>
            </w: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654363" w:rsidRPr="00A07AA2" w:rsidTr="0032486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День-Матери</w:t>
            </w:r>
            <w:proofErr w:type="gramStart"/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участием </w:t>
            </w:r>
            <w:proofErr w:type="spellStart"/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</w:t>
            </w:r>
            <w:proofErr w:type="spellEnd"/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Воспитатели, муз. руководитель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</w:tr>
      <w:tr w:rsidR="00654363" w:rsidRPr="00A07AA2" w:rsidTr="0032486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654363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Спортивный праздник: «Богатырская наша сила...»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654363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участием дедушек, пап, старших братьев воспитанников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</w:t>
            </w:r>
            <w:r w:rsidR="005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</w:t>
            </w:r>
            <w:r w:rsidR="00534D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EE3E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</w:tr>
      <w:tr w:rsidR="00654363" w:rsidRPr="00A07AA2" w:rsidTr="0032486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посвящённый</w:t>
            </w:r>
          </w:p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Победы: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654363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возложение цветов к памятнику павшим героям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End"/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54363" w:rsidRPr="00A07AA2" w:rsidRDefault="00654363" w:rsidP="00534D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</w:tr>
    </w:tbl>
    <w:p w:rsidR="00654363" w:rsidRPr="00A07AA2" w:rsidRDefault="00654363" w:rsidP="00534D6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2F67" w:rsidRDefault="00042F67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734D4" w:rsidRDefault="007734D4" w:rsidP="0081096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F5AB6" w:rsidRPr="00AE707B" w:rsidRDefault="00006088" w:rsidP="00AE707B">
      <w:pPr>
        <w:pStyle w:val="2"/>
        <w:spacing w:before="240" w:before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55310668"/>
      <w:r w:rsidRPr="00AE707B">
        <w:rPr>
          <w:rFonts w:ascii="Times New Roman" w:hAnsi="Times New Roman" w:cs="Times New Roman"/>
          <w:color w:val="auto"/>
          <w:sz w:val="24"/>
          <w:szCs w:val="24"/>
        </w:rPr>
        <w:lastRenderedPageBreak/>
        <w:t>ЛИСТ ОЗНАКОМЛЕНИЯ</w:t>
      </w:r>
      <w:bookmarkEnd w:id="55"/>
    </w:p>
    <w:p w:rsidR="004F5AB6" w:rsidRPr="004113C0" w:rsidRDefault="00006088" w:rsidP="00042F67">
      <w:pPr>
        <w:spacing w:line="276" w:lineRule="auto"/>
        <w:ind w:firstLine="284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13C0">
        <w:rPr>
          <w:rFonts w:hAnsi="Times New Roman" w:cs="Times New Roman"/>
          <w:color w:val="000000"/>
          <w:sz w:val="24"/>
          <w:szCs w:val="24"/>
          <w:lang w:val="ru-RU"/>
        </w:rPr>
        <w:t xml:space="preserve">С планом работы Муниципального </w:t>
      </w:r>
      <w:r w:rsidR="00810961">
        <w:rPr>
          <w:rFonts w:hAnsi="Times New Roman" w:cs="Times New Roman"/>
          <w:color w:val="000000"/>
          <w:sz w:val="24"/>
          <w:szCs w:val="24"/>
          <w:lang w:val="ru-RU"/>
        </w:rPr>
        <w:t>казенного</w:t>
      </w:r>
      <w:r w:rsidRPr="004113C0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образовательного учреждения</w:t>
      </w:r>
      <w:r w:rsidR="00810961">
        <w:rPr>
          <w:rFonts w:hAnsi="Times New Roman" w:cs="Times New Roman"/>
          <w:color w:val="000000"/>
          <w:sz w:val="24"/>
          <w:szCs w:val="24"/>
          <w:lang w:val="ru-RU"/>
        </w:rPr>
        <w:t xml:space="preserve"> Заславский д</w:t>
      </w:r>
      <w:r w:rsidRPr="004113C0">
        <w:rPr>
          <w:rFonts w:hAnsi="Times New Roman" w:cs="Times New Roman"/>
          <w:color w:val="000000"/>
          <w:sz w:val="24"/>
          <w:szCs w:val="24"/>
          <w:lang w:val="ru-RU"/>
        </w:rPr>
        <w:t>етский сад на 2020/2021 учебный год,</w:t>
      </w:r>
      <w:r w:rsidR="008109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3C0">
        <w:rPr>
          <w:rFonts w:hAnsi="Times New Roman" w:cs="Times New Roman"/>
          <w:color w:val="000000"/>
          <w:sz w:val="24"/>
          <w:szCs w:val="24"/>
          <w:lang w:val="ru-RU"/>
        </w:rPr>
        <w:t>ознакомлены:</w:t>
      </w:r>
      <w:proofErr w:type="gramEnd"/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2268"/>
        <w:gridCol w:w="3195"/>
        <w:gridCol w:w="2235"/>
        <w:gridCol w:w="1374"/>
      </w:tblGrid>
      <w:tr w:rsidR="004F5AB6" w:rsidRPr="009613E4" w:rsidTr="003248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3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1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3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3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006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3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Подпись</w:t>
            </w:r>
          </w:p>
        </w:tc>
      </w:tr>
      <w:tr w:rsidR="004F5AB6" w:rsidRPr="009613E4" w:rsidTr="00324865">
        <w:trPr>
          <w:trHeight w:val="21"/>
        </w:trPr>
        <w:tc>
          <w:tcPr>
            <w:tcW w:w="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810961" w:rsidRDefault="008109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Зубова А.Г</w:t>
            </w:r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4F5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4F5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AB6" w:rsidRPr="009613E4" w:rsidTr="00324865">
        <w:tc>
          <w:tcPr>
            <w:tcW w:w="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810961" w:rsidRDefault="008109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Кажура Л.</w:t>
            </w:r>
            <w:r w:rsidR="00006088" w:rsidRPr="0096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8109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06088" w:rsidRPr="0096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4F5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4F5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AB6" w:rsidRPr="009613E4" w:rsidTr="00324865">
        <w:tc>
          <w:tcPr>
            <w:tcW w:w="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8109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Москалёва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</w:t>
            </w:r>
            <w:r w:rsidR="00006088" w:rsidRPr="0096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8109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4F5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4F5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AB6" w:rsidTr="00042F67">
        <w:trPr>
          <w:trHeight w:val="384"/>
        </w:trPr>
        <w:tc>
          <w:tcPr>
            <w:tcW w:w="567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9613E4" w:rsidRDefault="00006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Pr="00810961" w:rsidRDefault="008109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Михалева Ю.Д.</w:t>
            </w:r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Default="008109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  <w:r w:rsidR="0000608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AB6" w:rsidRDefault="00006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F67" w:rsidTr="00042F6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F67" w:rsidRPr="00042F67" w:rsidRDefault="00042F67" w:rsidP="00042F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F67" w:rsidRDefault="00042F67" w:rsidP="00042F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О.В.</w:t>
            </w:r>
          </w:p>
        </w:tc>
        <w:tc>
          <w:tcPr>
            <w:tcW w:w="319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F67" w:rsidRDefault="00042F67" w:rsidP="00042F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22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F67" w:rsidRDefault="00042F67" w:rsidP="00042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F67" w:rsidRDefault="00042F67" w:rsidP="00042F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5AB6" w:rsidRDefault="004F5A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F5AB6" w:rsidRDefault="004F5A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Default="00507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Default="00507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Default="00507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Default="00507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Default="00507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Default="00507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Default="00507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Default="00507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Default="00507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Default="00507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Default="00507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Default="00507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Default="00507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2F0" w:rsidRPr="005072F0" w:rsidRDefault="008861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6152515" cy="8777907"/>
            <wp:effectExtent l="0" t="0" r="0" b="0"/>
            <wp:docPr id="3" name="Рисунок 3" descr="C:\Users\User\AppData\Local\Temp\WinScan2PDF_Tmp\~tmp~winscan_to_pdf_3~2020-11-05_11-15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WinScan2PDF_Tmp\~tmp~winscan_to_pdf_3~2020-11-05_11-15-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7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6" w:name="_GoBack"/>
      <w:bookmarkEnd w:id="56"/>
    </w:p>
    <w:sectPr w:rsidR="005072F0" w:rsidRPr="005072F0" w:rsidSect="00AE5A03">
      <w:footerReference w:type="default" r:id="rId11"/>
      <w:pgSz w:w="12240" w:h="15840"/>
      <w:pgMar w:top="1134" w:right="850" w:bottom="1134" w:left="1701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88" w:rsidRDefault="00DC6688" w:rsidP="00AE5A03">
      <w:pPr>
        <w:spacing w:before="0" w:after="0"/>
      </w:pPr>
      <w:r>
        <w:separator/>
      </w:r>
    </w:p>
  </w:endnote>
  <w:endnote w:type="continuationSeparator" w:id="0">
    <w:p w:rsidR="00DC6688" w:rsidRDefault="00DC6688" w:rsidP="00AE5A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58512"/>
      <w:docPartObj>
        <w:docPartGallery w:val="Page Numbers (Bottom of Page)"/>
        <w:docPartUnique/>
      </w:docPartObj>
    </w:sdtPr>
    <w:sdtEndPr/>
    <w:sdtContent>
      <w:p w:rsidR="00AE707B" w:rsidRDefault="00AE707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1A3" w:rsidRPr="008861A3">
          <w:rPr>
            <w:noProof/>
            <w:lang w:val="ru-RU"/>
          </w:rPr>
          <w:t>4</w:t>
        </w:r>
        <w:r>
          <w:fldChar w:fldCharType="end"/>
        </w:r>
      </w:p>
    </w:sdtContent>
  </w:sdt>
  <w:p w:rsidR="00AE707B" w:rsidRDefault="00AE707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88" w:rsidRDefault="00DC6688" w:rsidP="00AE5A03">
      <w:pPr>
        <w:spacing w:before="0" w:after="0"/>
      </w:pPr>
      <w:r>
        <w:separator/>
      </w:r>
    </w:p>
  </w:footnote>
  <w:footnote w:type="continuationSeparator" w:id="0">
    <w:p w:rsidR="00DC6688" w:rsidRDefault="00DC6688" w:rsidP="00AE5A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B38"/>
    <w:multiLevelType w:val="multilevel"/>
    <w:tmpl w:val="404AE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72FC5"/>
    <w:multiLevelType w:val="multilevel"/>
    <w:tmpl w:val="9EB2B3A6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98"/>
        </w:tabs>
        <w:ind w:left="1498" w:hanging="360"/>
      </w:pPr>
    </w:lvl>
    <w:lvl w:ilvl="2" w:tentative="1">
      <w:start w:val="1"/>
      <w:numFmt w:val="decimal"/>
      <w:lvlText w:val="%3."/>
      <w:lvlJc w:val="left"/>
      <w:pPr>
        <w:tabs>
          <w:tab w:val="num" w:pos="2218"/>
        </w:tabs>
        <w:ind w:left="2218" w:hanging="360"/>
      </w:pPr>
    </w:lvl>
    <w:lvl w:ilvl="3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entative="1">
      <w:start w:val="1"/>
      <w:numFmt w:val="decimal"/>
      <w:lvlText w:val="%5."/>
      <w:lvlJc w:val="left"/>
      <w:pPr>
        <w:tabs>
          <w:tab w:val="num" w:pos="3658"/>
        </w:tabs>
        <w:ind w:left="3658" w:hanging="360"/>
      </w:pPr>
    </w:lvl>
    <w:lvl w:ilvl="5" w:tentative="1">
      <w:start w:val="1"/>
      <w:numFmt w:val="decimal"/>
      <w:lvlText w:val="%6."/>
      <w:lvlJc w:val="left"/>
      <w:pPr>
        <w:tabs>
          <w:tab w:val="num" w:pos="4378"/>
        </w:tabs>
        <w:ind w:left="4378" w:hanging="360"/>
      </w:pPr>
    </w:lvl>
    <w:lvl w:ilvl="6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entative="1">
      <w:start w:val="1"/>
      <w:numFmt w:val="decimal"/>
      <w:lvlText w:val="%8."/>
      <w:lvlJc w:val="left"/>
      <w:pPr>
        <w:tabs>
          <w:tab w:val="num" w:pos="5818"/>
        </w:tabs>
        <w:ind w:left="5818" w:hanging="360"/>
      </w:pPr>
    </w:lvl>
    <w:lvl w:ilvl="8" w:tentative="1">
      <w:start w:val="1"/>
      <w:numFmt w:val="decimal"/>
      <w:lvlText w:val="%9."/>
      <w:lvlJc w:val="left"/>
      <w:pPr>
        <w:tabs>
          <w:tab w:val="num" w:pos="6538"/>
        </w:tabs>
        <w:ind w:left="6538" w:hanging="360"/>
      </w:pPr>
    </w:lvl>
  </w:abstractNum>
  <w:abstractNum w:abstractNumId="2">
    <w:nsid w:val="0CE6738F"/>
    <w:multiLevelType w:val="multilevel"/>
    <w:tmpl w:val="04C07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17A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A24BA"/>
    <w:multiLevelType w:val="multilevel"/>
    <w:tmpl w:val="36E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A3A0D"/>
    <w:multiLevelType w:val="multilevel"/>
    <w:tmpl w:val="6F743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34CE1"/>
    <w:multiLevelType w:val="multilevel"/>
    <w:tmpl w:val="55F0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405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80CA1"/>
    <w:multiLevelType w:val="multilevel"/>
    <w:tmpl w:val="3C724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A794D"/>
    <w:multiLevelType w:val="multilevel"/>
    <w:tmpl w:val="A20A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F4C87"/>
    <w:multiLevelType w:val="multilevel"/>
    <w:tmpl w:val="2B22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C6724"/>
    <w:multiLevelType w:val="multilevel"/>
    <w:tmpl w:val="2234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272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70383"/>
    <w:multiLevelType w:val="multilevel"/>
    <w:tmpl w:val="CA22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04179"/>
    <w:multiLevelType w:val="multilevel"/>
    <w:tmpl w:val="F526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B6D2F"/>
    <w:multiLevelType w:val="multilevel"/>
    <w:tmpl w:val="CD7EF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92EE6"/>
    <w:multiLevelType w:val="multilevel"/>
    <w:tmpl w:val="D22E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E5B16"/>
    <w:multiLevelType w:val="multilevel"/>
    <w:tmpl w:val="45AA0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16D0D"/>
    <w:multiLevelType w:val="multilevel"/>
    <w:tmpl w:val="DA462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F0681"/>
    <w:multiLevelType w:val="multilevel"/>
    <w:tmpl w:val="4B3A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857AC"/>
    <w:multiLevelType w:val="multilevel"/>
    <w:tmpl w:val="459851DA"/>
    <w:lvl w:ilvl="0">
      <w:numFmt w:val="bullet"/>
      <w:lvlText w:val="•"/>
      <w:lvlJc w:val="left"/>
      <w:rPr>
        <w:rFonts w:ascii="OpenSymbol" w:eastAsia="OpenSymbol" w:hAnsi="OpenSymbol"/>
      </w:rPr>
    </w:lvl>
    <w:lvl w:ilvl="1">
      <w:numFmt w:val="bullet"/>
      <w:lvlText w:val="◦"/>
      <w:lvlJc w:val="left"/>
      <w:rPr>
        <w:rFonts w:ascii="OpenSymbol" w:eastAsia="OpenSymbol" w:hAnsi="OpenSymbol"/>
      </w:rPr>
    </w:lvl>
    <w:lvl w:ilvl="2">
      <w:numFmt w:val="bullet"/>
      <w:lvlText w:val="▪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◦"/>
      <w:lvlJc w:val="left"/>
      <w:rPr>
        <w:rFonts w:ascii="OpenSymbol" w:eastAsia="OpenSymbol" w:hAnsi="OpenSymbol"/>
      </w:rPr>
    </w:lvl>
    <w:lvl w:ilvl="5">
      <w:numFmt w:val="bullet"/>
      <w:lvlText w:val="▪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◦"/>
      <w:lvlJc w:val="left"/>
      <w:rPr>
        <w:rFonts w:ascii="OpenSymbol" w:eastAsia="OpenSymbol" w:hAnsi="OpenSymbol"/>
      </w:rPr>
    </w:lvl>
    <w:lvl w:ilvl="8">
      <w:numFmt w:val="bullet"/>
      <w:lvlText w:val="▪"/>
      <w:lvlJc w:val="left"/>
      <w:rPr>
        <w:rFonts w:ascii="OpenSymbol" w:eastAsia="OpenSymbol" w:hAnsi="OpenSymbol"/>
      </w:rPr>
    </w:lvl>
  </w:abstractNum>
  <w:abstractNum w:abstractNumId="21">
    <w:nsid w:val="51FF6B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80500"/>
    <w:multiLevelType w:val="multilevel"/>
    <w:tmpl w:val="E078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62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F039E2"/>
    <w:multiLevelType w:val="multilevel"/>
    <w:tmpl w:val="B9E4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25AC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22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A81215"/>
    <w:multiLevelType w:val="multilevel"/>
    <w:tmpl w:val="D39A30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8">
    <w:nsid w:val="6ECE2B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E26A38"/>
    <w:multiLevelType w:val="multilevel"/>
    <w:tmpl w:val="7E04D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0064A1"/>
    <w:multiLevelType w:val="multilevel"/>
    <w:tmpl w:val="A70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F721A3"/>
    <w:multiLevelType w:val="multilevel"/>
    <w:tmpl w:val="3070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302C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32"/>
  </w:num>
  <w:num w:numId="4">
    <w:abstractNumId w:val="12"/>
  </w:num>
  <w:num w:numId="5">
    <w:abstractNumId w:val="28"/>
  </w:num>
  <w:num w:numId="6">
    <w:abstractNumId w:val="21"/>
  </w:num>
  <w:num w:numId="7">
    <w:abstractNumId w:val="3"/>
  </w:num>
  <w:num w:numId="8">
    <w:abstractNumId w:val="7"/>
  </w:num>
  <w:num w:numId="9">
    <w:abstractNumId w:val="26"/>
  </w:num>
  <w:num w:numId="10">
    <w:abstractNumId w:val="6"/>
  </w:num>
  <w:num w:numId="11">
    <w:abstractNumId w:val="2"/>
  </w:num>
  <w:num w:numId="12">
    <w:abstractNumId w:val="10"/>
  </w:num>
  <w:num w:numId="13">
    <w:abstractNumId w:val="31"/>
  </w:num>
  <w:num w:numId="14">
    <w:abstractNumId w:val="5"/>
  </w:num>
  <w:num w:numId="15">
    <w:abstractNumId w:val="11"/>
  </w:num>
  <w:num w:numId="16">
    <w:abstractNumId w:val="24"/>
  </w:num>
  <w:num w:numId="17">
    <w:abstractNumId w:val="15"/>
  </w:num>
  <w:num w:numId="18">
    <w:abstractNumId w:val="18"/>
  </w:num>
  <w:num w:numId="19">
    <w:abstractNumId w:val="8"/>
  </w:num>
  <w:num w:numId="20">
    <w:abstractNumId w:val="17"/>
  </w:num>
  <w:num w:numId="21">
    <w:abstractNumId w:val="30"/>
  </w:num>
  <w:num w:numId="22">
    <w:abstractNumId w:val="0"/>
  </w:num>
  <w:num w:numId="23">
    <w:abstractNumId w:val="9"/>
  </w:num>
  <w:num w:numId="24">
    <w:abstractNumId w:val="19"/>
  </w:num>
  <w:num w:numId="25">
    <w:abstractNumId w:val="29"/>
  </w:num>
  <w:num w:numId="26">
    <w:abstractNumId w:val="1"/>
  </w:num>
  <w:num w:numId="27">
    <w:abstractNumId w:val="13"/>
  </w:num>
  <w:num w:numId="28">
    <w:abstractNumId w:val="16"/>
  </w:num>
  <w:num w:numId="29">
    <w:abstractNumId w:val="27"/>
  </w:num>
  <w:num w:numId="30">
    <w:abstractNumId w:val="20"/>
  </w:num>
  <w:num w:numId="31">
    <w:abstractNumId w:val="25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06088"/>
    <w:rsid w:val="00014648"/>
    <w:rsid w:val="00042F67"/>
    <w:rsid w:val="00054E45"/>
    <w:rsid w:val="0008663A"/>
    <w:rsid w:val="000A3C8E"/>
    <w:rsid w:val="000A4178"/>
    <w:rsid w:val="000E031C"/>
    <w:rsid w:val="000E3800"/>
    <w:rsid w:val="00106624"/>
    <w:rsid w:val="001101FB"/>
    <w:rsid w:val="00120121"/>
    <w:rsid w:val="001209DD"/>
    <w:rsid w:val="00142AE6"/>
    <w:rsid w:val="00147390"/>
    <w:rsid w:val="001619F5"/>
    <w:rsid w:val="001A73FC"/>
    <w:rsid w:val="001C392B"/>
    <w:rsid w:val="001F71E3"/>
    <w:rsid w:val="00206AF8"/>
    <w:rsid w:val="00214766"/>
    <w:rsid w:val="002174CF"/>
    <w:rsid w:val="00291775"/>
    <w:rsid w:val="002A4CA2"/>
    <w:rsid w:val="002B3E22"/>
    <w:rsid w:val="002C38F8"/>
    <w:rsid w:val="002D33B1"/>
    <w:rsid w:val="002D3591"/>
    <w:rsid w:val="002D42BC"/>
    <w:rsid w:val="002E7284"/>
    <w:rsid w:val="00324865"/>
    <w:rsid w:val="00327B09"/>
    <w:rsid w:val="003440B6"/>
    <w:rsid w:val="003514A0"/>
    <w:rsid w:val="00351602"/>
    <w:rsid w:val="00351E53"/>
    <w:rsid w:val="00372BE4"/>
    <w:rsid w:val="003832DF"/>
    <w:rsid w:val="003A2A19"/>
    <w:rsid w:val="003D6A92"/>
    <w:rsid w:val="004113C0"/>
    <w:rsid w:val="00434273"/>
    <w:rsid w:val="0044449E"/>
    <w:rsid w:val="00461D8C"/>
    <w:rsid w:val="004904AA"/>
    <w:rsid w:val="004C0000"/>
    <w:rsid w:val="004D0596"/>
    <w:rsid w:val="004E3800"/>
    <w:rsid w:val="004F5AB6"/>
    <w:rsid w:val="004F7E17"/>
    <w:rsid w:val="005072F0"/>
    <w:rsid w:val="0051001F"/>
    <w:rsid w:val="00520925"/>
    <w:rsid w:val="00534D6C"/>
    <w:rsid w:val="00540CD0"/>
    <w:rsid w:val="00550EA3"/>
    <w:rsid w:val="00561BF7"/>
    <w:rsid w:val="005A05CE"/>
    <w:rsid w:val="005A7B40"/>
    <w:rsid w:val="005C3320"/>
    <w:rsid w:val="005E343D"/>
    <w:rsid w:val="00634AE8"/>
    <w:rsid w:val="00653AF6"/>
    <w:rsid w:val="00654363"/>
    <w:rsid w:val="00656D56"/>
    <w:rsid w:val="006A2386"/>
    <w:rsid w:val="006A2845"/>
    <w:rsid w:val="006B0E3E"/>
    <w:rsid w:val="006D0A9F"/>
    <w:rsid w:val="006E6BDC"/>
    <w:rsid w:val="0070435B"/>
    <w:rsid w:val="00721415"/>
    <w:rsid w:val="007604C8"/>
    <w:rsid w:val="007734D4"/>
    <w:rsid w:val="00774CCF"/>
    <w:rsid w:val="00791F37"/>
    <w:rsid w:val="007A03C6"/>
    <w:rsid w:val="007A70DC"/>
    <w:rsid w:val="00810961"/>
    <w:rsid w:val="008150FF"/>
    <w:rsid w:val="00847F7C"/>
    <w:rsid w:val="00850906"/>
    <w:rsid w:val="00864A60"/>
    <w:rsid w:val="0087491B"/>
    <w:rsid w:val="0088170D"/>
    <w:rsid w:val="008824D7"/>
    <w:rsid w:val="00882D53"/>
    <w:rsid w:val="008861A3"/>
    <w:rsid w:val="0089166F"/>
    <w:rsid w:val="008C4758"/>
    <w:rsid w:val="008D23D9"/>
    <w:rsid w:val="009613E4"/>
    <w:rsid w:val="00971819"/>
    <w:rsid w:val="0099433E"/>
    <w:rsid w:val="009F32FB"/>
    <w:rsid w:val="00A01659"/>
    <w:rsid w:val="00A3140C"/>
    <w:rsid w:val="00A40F27"/>
    <w:rsid w:val="00A42EFF"/>
    <w:rsid w:val="00A44016"/>
    <w:rsid w:val="00A4763D"/>
    <w:rsid w:val="00A62234"/>
    <w:rsid w:val="00A77344"/>
    <w:rsid w:val="00A931D6"/>
    <w:rsid w:val="00A947D5"/>
    <w:rsid w:val="00AC2AC7"/>
    <w:rsid w:val="00AD5196"/>
    <w:rsid w:val="00AE5A03"/>
    <w:rsid w:val="00AE707B"/>
    <w:rsid w:val="00AF63E0"/>
    <w:rsid w:val="00B064CD"/>
    <w:rsid w:val="00B2247C"/>
    <w:rsid w:val="00B27963"/>
    <w:rsid w:val="00B51C7C"/>
    <w:rsid w:val="00B60860"/>
    <w:rsid w:val="00B73A5A"/>
    <w:rsid w:val="00B97867"/>
    <w:rsid w:val="00BD5288"/>
    <w:rsid w:val="00BF6F8B"/>
    <w:rsid w:val="00C14268"/>
    <w:rsid w:val="00C52700"/>
    <w:rsid w:val="00C55E0E"/>
    <w:rsid w:val="00C5776E"/>
    <w:rsid w:val="00C64B4C"/>
    <w:rsid w:val="00C65FBA"/>
    <w:rsid w:val="00C747EE"/>
    <w:rsid w:val="00CA7804"/>
    <w:rsid w:val="00CC21C0"/>
    <w:rsid w:val="00CF382E"/>
    <w:rsid w:val="00D21BA0"/>
    <w:rsid w:val="00D25C54"/>
    <w:rsid w:val="00D35072"/>
    <w:rsid w:val="00D42970"/>
    <w:rsid w:val="00D5546E"/>
    <w:rsid w:val="00D91048"/>
    <w:rsid w:val="00DC6688"/>
    <w:rsid w:val="00DD65DF"/>
    <w:rsid w:val="00DE40C7"/>
    <w:rsid w:val="00DE5A4E"/>
    <w:rsid w:val="00DF7621"/>
    <w:rsid w:val="00E150E6"/>
    <w:rsid w:val="00E438A1"/>
    <w:rsid w:val="00E447F7"/>
    <w:rsid w:val="00E53CEE"/>
    <w:rsid w:val="00E735E7"/>
    <w:rsid w:val="00E7771E"/>
    <w:rsid w:val="00E86304"/>
    <w:rsid w:val="00ED76E7"/>
    <w:rsid w:val="00EE3554"/>
    <w:rsid w:val="00EE3E45"/>
    <w:rsid w:val="00F00FFA"/>
    <w:rsid w:val="00F01E19"/>
    <w:rsid w:val="00F04CCD"/>
    <w:rsid w:val="00F132F3"/>
    <w:rsid w:val="00F15EB1"/>
    <w:rsid w:val="00F25E9B"/>
    <w:rsid w:val="00F911DC"/>
    <w:rsid w:val="00FE0E62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864A60"/>
    <w:pPr>
      <w:spacing w:before="240" w:beforeAutospacing="0" w:after="60" w:afterAutospacing="0" w:line="276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aliases w:val="single space,Текст сноски-FN,Oaeno niinee-FN,Oaeno niinee Ciae,Table_Footnote_last,Footnote Text Char Знак Знак,Footnote Text Char Знак,Текст сноски1,Текст сноски-FN1,Текст сноски Знак2,Oaeno niinee-FN1,Текст сноски 2,Знак6,footnote text"/>
    <w:basedOn w:val="a"/>
    <w:link w:val="a4"/>
    <w:rsid w:val="003440B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aliases w:val="single space Знак,Текст сноски-FN Знак,Oaeno niinee-FN Знак,Oaeno niinee Ciae Знак,Table_Footnote_last Знак,Footnote Text Char Знак Знак Знак,Footnote Text Char Знак Знак1,Текст сноски1 Знак,Текст сноски-FN1 Знак,Oaeno niinee-FN1 Знак"/>
    <w:basedOn w:val="a0"/>
    <w:link w:val="a3"/>
    <w:rsid w:val="003440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rsid w:val="003440B6"/>
    <w:pPr>
      <w:spacing w:before="0" w:beforeAutospacing="0" w:after="0" w:afterAutospacing="0"/>
      <w:jc w:val="center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3440B6"/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440B6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kix-wordhtmlgenerator-word-node">
    <w:name w:val="kix-wordhtmlgenerator-word-node"/>
    <w:rsid w:val="003440B6"/>
  </w:style>
  <w:style w:type="paragraph" w:styleId="a8">
    <w:name w:val="No Spacing"/>
    <w:link w:val="a9"/>
    <w:uiPriority w:val="1"/>
    <w:qFormat/>
    <w:rsid w:val="003440B6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paragraph" w:styleId="aa">
    <w:name w:val="Normal (Web)"/>
    <w:aliases w:val="Знак"/>
    <w:basedOn w:val="a"/>
    <w:unhideWhenUsed/>
    <w:qFormat/>
    <w:rsid w:val="003440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3440B6"/>
    <w:rPr>
      <w:rFonts w:cs="Times New Roman"/>
      <w:b/>
      <w:bCs/>
    </w:rPr>
  </w:style>
  <w:style w:type="paragraph" w:customStyle="1" w:styleId="Default">
    <w:name w:val="Default"/>
    <w:rsid w:val="003440B6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9">
    <w:name w:val="Без интервала Знак"/>
    <w:link w:val="a8"/>
    <w:uiPriority w:val="1"/>
    <w:rsid w:val="003440B6"/>
    <w:rPr>
      <w:rFonts w:ascii="Calibri" w:eastAsia="Times New Roman" w:hAnsi="Calibri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440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0B6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AF63E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F6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64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4A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864A60"/>
    <w:rPr>
      <w:rFonts w:ascii="Calibri" w:eastAsia="Times New Roman" w:hAnsi="Calibri" w:cs="Times New Roman"/>
      <w:b/>
      <w:bCs/>
      <w:lang w:val="ru-RU"/>
    </w:rPr>
  </w:style>
  <w:style w:type="character" w:styleId="af0">
    <w:name w:val="Emphasis"/>
    <w:basedOn w:val="a0"/>
    <w:qFormat/>
    <w:rsid w:val="006B0E3E"/>
    <w:rPr>
      <w:i/>
      <w:iCs/>
    </w:rPr>
  </w:style>
  <w:style w:type="paragraph" w:customStyle="1" w:styleId="TableContents">
    <w:name w:val="Table Contents"/>
    <w:basedOn w:val="a"/>
    <w:uiPriority w:val="99"/>
    <w:rsid w:val="000E380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StrongEmphasis">
    <w:name w:val="Strong Emphasis"/>
    <w:uiPriority w:val="99"/>
    <w:rsid w:val="000E3800"/>
    <w:rPr>
      <w:rFonts w:eastAsia="Times New Roman"/>
      <w:b/>
    </w:rPr>
  </w:style>
  <w:style w:type="paragraph" w:customStyle="1" w:styleId="c4c14">
    <w:name w:val="c4 c14"/>
    <w:basedOn w:val="a"/>
    <w:rsid w:val="00B978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2c12c9">
    <w:name w:val="c22 c12 c9"/>
    <w:basedOn w:val="a0"/>
    <w:rsid w:val="00B97867"/>
  </w:style>
  <w:style w:type="character" w:customStyle="1" w:styleId="apple-converted-space">
    <w:name w:val="apple-converted-space"/>
    <w:basedOn w:val="a0"/>
    <w:rsid w:val="00E53CEE"/>
  </w:style>
  <w:style w:type="character" w:customStyle="1" w:styleId="40">
    <w:name w:val="Заголовок 4 Знак"/>
    <w:basedOn w:val="a0"/>
    <w:link w:val="4"/>
    <w:uiPriority w:val="9"/>
    <w:semiHidden/>
    <w:rsid w:val="00F15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iPriority w:val="99"/>
    <w:unhideWhenUsed/>
    <w:rsid w:val="00F15EB1"/>
    <w:pPr>
      <w:spacing w:before="0" w:beforeAutospacing="0" w:after="120" w:afterAutospacing="0" w:line="276" w:lineRule="auto"/>
    </w:pPr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F15EB1"/>
    <w:rPr>
      <w:rFonts w:ascii="Calibri" w:eastAsia="Times New Roman" w:hAnsi="Calibri" w:cs="Times New Roman"/>
      <w:sz w:val="16"/>
      <w:szCs w:val="16"/>
      <w:lang w:val="ru-RU"/>
    </w:rPr>
  </w:style>
  <w:style w:type="paragraph" w:styleId="af1">
    <w:name w:val="TOC Heading"/>
    <w:basedOn w:val="1"/>
    <w:next w:val="a"/>
    <w:uiPriority w:val="39"/>
    <w:unhideWhenUsed/>
    <w:qFormat/>
    <w:rsid w:val="00ED76E7"/>
    <w:pPr>
      <w:spacing w:before="480" w:beforeAutospacing="0" w:after="0" w:afterAutospacing="0" w:line="276" w:lineRule="auto"/>
      <w:outlineLvl w:val="9"/>
    </w:pPr>
    <w:rPr>
      <w:lang w:val="ru-RU"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ED76E7"/>
    <w:pPr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ED76E7"/>
    <w:pPr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634AE8"/>
    <w:pPr>
      <w:spacing w:before="240" w:beforeAutospacing="0" w:after="240" w:afterAutospacing="0" w:line="276" w:lineRule="auto"/>
    </w:pPr>
    <w:rPr>
      <w:b/>
      <w:sz w:val="24"/>
      <w:szCs w:val="24"/>
    </w:rPr>
  </w:style>
  <w:style w:type="character" w:styleId="af2">
    <w:name w:val="Hyperlink"/>
    <w:basedOn w:val="a0"/>
    <w:uiPriority w:val="99"/>
    <w:unhideWhenUsed/>
    <w:rsid w:val="00ED76E7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AE5A03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Верхний колонтитул Знак"/>
    <w:basedOn w:val="a0"/>
    <w:link w:val="af3"/>
    <w:uiPriority w:val="99"/>
    <w:rsid w:val="00AE5A03"/>
  </w:style>
  <w:style w:type="paragraph" w:styleId="af5">
    <w:name w:val="footer"/>
    <w:basedOn w:val="a"/>
    <w:link w:val="af6"/>
    <w:uiPriority w:val="99"/>
    <w:unhideWhenUsed/>
    <w:rsid w:val="00AE5A03"/>
    <w:pPr>
      <w:tabs>
        <w:tab w:val="center" w:pos="4677"/>
        <w:tab w:val="right" w:pos="9355"/>
      </w:tabs>
      <w:spacing w:before="0" w:after="0"/>
    </w:pPr>
  </w:style>
  <w:style w:type="character" w:customStyle="1" w:styleId="af6">
    <w:name w:val="Нижний колонтитул Знак"/>
    <w:basedOn w:val="a0"/>
    <w:link w:val="af5"/>
    <w:uiPriority w:val="99"/>
    <w:rsid w:val="00AE5A03"/>
  </w:style>
  <w:style w:type="paragraph" w:styleId="af7">
    <w:name w:val="Subtitle"/>
    <w:basedOn w:val="a"/>
    <w:next w:val="a"/>
    <w:link w:val="af8"/>
    <w:uiPriority w:val="11"/>
    <w:qFormat/>
    <w:rsid w:val="007734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7734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7EF5-C2BA-4167-8204-639FA621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25</Pages>
  <Words>5601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Елена Николаевна</dc:creator>
  <dc:description>Подготовлено экспертами Актион-МЦФЭР</dc:description>
  <cp:lastModifiedBy>User</cp:lastModifiedBy>
  <cp:revision>61</cp:revision>
  <dcterms:created xsi:type="dcterms:W3CDTF">2020-06-18T17:45:00Z</dcterms:created>
  <dcterms:modified xsi:type="dcterms:W3CDTF">2020-11-05T03:17:00Z</dcterms:modified>
</cp:coreProperties>
</file>